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5.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5A0C09E1" w14:textId="77777777" w:rsidR="00790848" w:rsidRDefault="00B25FE0" w:rsidP="00C34173">
      <w:pPr>
        <w:pStyle w:val="Title"/>
      </w:pPr>
      <w:r w:rsidRPr="00E40062">
        <w:t>FIRE SUPPRESSION REPAIR PLAN</w:t>
      </w:r>
    </w:p>
    <w:p w14:paraId="3BDE6CF3" w14:textId="77777777" w:rsidR="00790848" w:rsidRPr="00790848" w:rsidRDefault="00B25FE0" w:rsidP="00C34173">
      <w:pPr>
        <w:pStyle w:val="Title"/>
        <w:rPr>
          <w:sz w:val="32"/>
        </w:rPr>
      </w:pPr>
      <w:r w:rsidRPr="00790848">
        <w:rPr>
          <w:sz w:val="32"/>
        </w:rPr>
        <w:t>Cabin Lake (CO-WRF-000411)</w:t>
      </w:r>
    </w:p>
    <w:p w14:paraId="2BFCB8D9" w14:textId="5BDA3DA1" w:rsidR="00B25FE0" w:rsidRPr="00790848" w:rsidRDefault="00790848" w:rsidP="00C34173">
      <w:pPr>
        <w:pStyle w:val="Title"/>
      </w:pPr>
      <w:r w:rsidRPr="00790848">
        <w:rPr>
          <w:sz w:val="32"/>
        </w:rPr>
        <w:t>W</w:t>
      </w:r>
      <w:r w:rsidR="00B25FE0" w:rsidRPr="00790848">
        <w:rPr>
          <w:sz w:val="32"/>
        </w:rPr>
        <w:t>hite River National Forest</w:t>
      </w:r>
    </w:p>
    <w:p w14:paraId="05B8EC92" w14:textId="0AA3E3C8" w:rsidR="002B2EC5" w:rsidRPr="00E40062" w:rsidRDefault="000324FF" w:rsidP="002861E3">
      <w:pPr>
        <w:ind w:left="2192" w:right="1487"/>
        <w:rPr>
          <w:rFonts w:ascii="Times New Roman" w:eastAsia="Times New Roman" w:hAnsi="Times New Roman" w:cs="Times New Roman"/>
          <w:sz w:val="24"/>
          <w:szCs w:val="24"/>
        </w:rPr>
      </w:pPr>
      <w:r w:rsidRPr="00E40062">
        <w:rPr>
          <w:rFonts w:ascii="Times New Roman" w:hAnsi="Times New Roman" w:cs="Times New Roman"/>
          <w:w w:val="105"/>
          <w:sz w:val="24"/>
        </w:rPr>
        <w:t xml:space="preserve"> </w:t>
      </w:r>
    </w:p>
    <w:p w14:paraId="1B83C110" w14:textId="77777777" w:rsidR="00B20C69" w:rsidRPr="00E40062" w:rsidRDefault="00B20C69" w:rsidP="002861E3">
      <w:pPr>
        <w:rPr>
          <w:rFonts w:ascii="Times New Roman" w:eastAsia="Times New Roman" w:hAnsi="Times New Roman" w:cs="Times New Roman"/>
          <w:sz w:val="24"/>
          <w:szCs w:val="24"/>
        </w:rPr>
      </w:pPr>
    </w:p>
    <w:p w14:paraId="0D61993D" w14:textId="10DB5FE7" w:rsidR="00B20C69" w:rsidRPr="00E40062" w:rsidRDefault="00B20C69" w:rsidP="002861E3">
      <w:pPr>
        <w:rPr>
          <w:rFonts w:ascii="Times New Roman" w:eastAsia="Times New Roman" w:hAnsi="Times New Roman" w:cs="Times New Roman"/>
          <w:sz w:val="24"/>
          <w:szCs w:val="24"/>
        </w:rPr>
      </w:pPr>
    </w:p>
    <w:p w14:paraId="72C200E0" w14:textId="77777777" w:rsidR="00151E35" w:rsidRDefault="00151E35" w:rsidP="002861E3">
      <w:pPr>
        <w:pStyle w:val="BodyText"/>
        <w:rPr>
          <w:w w:val="105"/>
          <w:sz w:val="28"/>
          <w:szCs w:val="28"/>
        </w:rPr>
        <w:sectPr w:rsidR="00151E35" w:rsidSect="00AE4B52">
          <w:headerReference w:type="even" r:id="rId8"/>
          <w:headerReference w:type="default" r:id="rId9"/>
          <w:footerReference w:type="even" r:id="rId10"/>
          <w:footerReference w:type="default" r:id="rId11"/>
          <w:headerReference w:type="first" r:id="rId12"/>
          <w:footerReference w:type="first" r:id="rId13"/>
          <w:pgSz w:w="12240" w:h="15840"/>
          <w:pgMar w:top="1020" w:right="1100" w:bottom="1100" w:left="920" w:header="723" w:footer="914" w:gutter="0"/>
          <w:pgNumType w:start="1"/>
          <w:cols w:space="720"/>
          <w:titlePg/>
          <w:docGrid w:linePitch="299"/>
        </w:sectPr>
      </w:pPr>
    </w:p>
    <w:p w14:paraId="66245FEE" w14:textId="357ED162" w:rsidR="00B20C69" w:rsidRPr="005114A3" w:rsidRDefault="00C45DB8" w:rsidP="002861E3">
      <w:pPr>
        <w:pStyle w:val="BodyText"/>
        <w:rPr>
          <w:sz w:val="28"/>
          <w:szCs w:val="28"/>
        </w:rPr>
      </w:pPr>
      <w:r w:rsidRPr="005114A3">
        <w:rPr>
          <w:w w:val="105"/>
          <w:sz w:val="28"/>
          <w:szCs w:val="28"/>
        </w:rPr>
        <w:t>Prepared by:</w:t>
      </w:r>
      <w:r w:rsidR="005114A3">
        <w:rPr>
          <w:w w:val="105"/>
          <w:sz w:val="28"/>
          <w:szCs w:val="28"/>
          <w:u w:color="252525"/>
        </w:rPr>
        <w:t xml:space="preserve"> </w:t>
      </w:r>
      <w:r w:rsidR="00B25FE0" w:rsidRPr="005114A3">
        <w:rPr>
          <w:b/>
          <w:w w:val="105"/>
          <w:sz w:val="28"/>
          <w:szCs w:val="28"/>
          <w:u w:val="single" w:color="252525"/>
        </w:rPr>
        <w:t>Devin Quintana</w:t>
      </w:r>
      <w:r w:rsidR="002B2EC5" w:rsidRPr="005114A3">
        <w:rPr>
          <w:w w:val="105"/>
          <w:sz w:val="28"/>
          <w:szCs w:val="28"/>
        </w:rPr>
        <w:br/>
      </w:r>
      <w:r w:rsidRPr="005114A3">
        <w:rPr>
          <w:w w:val="105"/>
          <w:sz w:val="28"/>
          <w:szCs w:val="28"/>
        </w:rPr>
        <w:t>Lead Resource Advisor</w:t>
      </w:r>
    </w:p>
    <w:p w14:paraId="1C810E32" w14:textId="392B1FAE" w:rsidR="00B20C69" w:rsidRPr="005114A3" w:rsidRDefault="000123BD" w:rsidP="002861E3">
      <w:pPr>
        <w:pStyle w:val="BodyText"/>
        <w:rPr>
          <w:rFonts w:cs="Times New Roman"/>
          <w:sz w:val="28"/>
          <w:szCs w:val="28"/>
        </w:rPr>
      </w:pPr>
      <w:r>
        <w:rPr>
          <w:rFonts w:cs="Times New Roman"/>
          <w:noProof/>
          <w:szCs w:val="24"/>
        </w:rPr>
        <w:drawing>
          <wp:anchor distT="0" distB="0" distL="114300" distR="114300" simplePos="0" relativeHeight="503316479" behindDoc="1" locked="0" layoutInCell="1" allowOverlap="1" wp14:anchorId="05255887" wp14:editId="33B6C8E6">
            <wp:simplePos x="0" y="0"/>
            <wp:positionH relativeFrom="column">
              <wp:posOffset>2397339</wp:posOffset>
            </wp:positionH>
            <wp:positionV relativeFrom="paragraph">
              <wp:posOffset>189296</wp:posOffset>
            </wp:positionV>
            <wp:extent cx="4646146" cy="3484525"/>
            <wp:effectExtent l="9207"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4" cstate="print">
                      <a:extLst>
                        <a:ext uri="{BEBA8EAE-BF5A-486C-A8C5-ECC9F3942E4B}">
                          <a14:imgProps xmlns:a14="http://schemas.microsoft.com/office/drawing/2010/main">
                            <a14:imgLayer r:embed="rId15">
                              <a14:imgEffect>
                                <a14:brightnessContrast bright="-9000"/>
                              </a14:imgEffect>
                            </a14:imgLayer>
                          </a14:imgProps>
                        </a:ext>
                        <a:ext uri="{28A0092B-C50C-407E-A947-70E740481C1C}">
                          <a14:useLocalDpi xmlns:a14="http://schemas.microsoft.com/office/drawing/2010/main" val="0"/>
                        </a:ext>
                      </a:extLst>
                    </a:blip>
                    <a:stretch>
                      <a:fillRect/>
                    </a:stretch>
                  </pic:blipFill>
                  <pic:spPr>
                    <a:xfrm rot="5400000">
                      <a:off x="0" y="0"/>
                      <a:ext cx="4652547" cy="3489325"/>
                    </a:xfrm>
                    <a:prstGeom prst="rect">
                      <a:avLst/>
                    </a:prstGeom>
                  </pic:spPr>
                </pic:pic>
              </a:graphicData>
            </a:graphic>
            <wp14:sizeRelH relativeFrom="page">
              <wp14:pctWidth>0</wp14:pctWidth>
            </wp14:sizeRelH>
            <wp14:sizeRelV relativeFrom="page">
              <wp14:pctHeight>0</wp14:pctHeight>
            </wp14:sizeRelV>
          </wp:anchor>
        </w:drawing>
      </w:r>
      <w:r w:rsidR="00B25FE0" w:rsidRPr="005114A3">
        <w:rPr>
          <w:rFonts w:cs="Times New Roman"/>
          <w:sz w:val="28"/>
          <w:szCs w:val="28"/>
        </w:rPr>
        <w:t xml:space="preserve">White River </w:t>
      </w:r>
      <w:r w:rsidR="00C45DB8" w:rsidRPr="005114A3">
        <w:rPr>
          <w:rFonts w:cs="Times New Roman"/>
          <w:sz w:val="28"/>
          <w:szCs w:val="28"/>
        </w:rPr>
        <w:t>National</w:t>
      </w:r>
      <w:r w:rsidR="00A84703" w:rsidRPr="005114A3">
        <w:rPr>
          <w:rFonts w:cs="Times New Roman"/>
          <w:sz w:val="28"/>
          <w:szCs w:val="28"/>
        </w:rPr>
        <w:t xml:space="preserve"> Forest</w:t>
      </w:r>
    </w:p>
    <w:p w14:paraId="65A8D94E" w14:textId="700634F9" w:rsidR="002B2EC5" w:rsidRPr="005114A3" w:rsidRDefault="002B2EC5" w:rsidP="002861E3">
      <w:pPr>
        <w:pStyle w:val="BodyText"/>
        <w:rPr>
          <w:rFonts w:cs="Times New Roman"/>
          <w:sz w:val="28"/>
          <w:szCs w:val="28"/>
        </w:rPr>
      </w:pPr>
    </w:p>
    <w:p w14:paraId="1FC7D38B" w14:textId="5276628E" w:rsidR="005114A3" w:rsidRDefault="005114A3" w:rsidP="002861E3">
      <w:pPr>
        <w:pStyle w:val="BodyText"/>
        <w:rPr>
          <w:sz w:val="28"/>
          <w:szCs w:val="28"/>
        </w:rPr>
      </w:pPr>
    </w:p>
    <w:p w14:paraId="39098DD3" w14:textId="268B8789" w:rsidR="00280F16" w:rsidRPr="005114A3" w:rsidRDefault="00280F16" w:rsidP="002861E3">
      <w:pPr>
        <w:pStyle w:val="BodyText"/>
        <w:rPr>
          <w:sz w:val="28"/>
          <w:szCs w:val="28"/>
        </w:rPr>
      </w:pPr>
      <w:r w:rsidRPr="005114A3">
        <w:rPr>
          <w:sz w:val="28"/>
          <w:szCs w:val="28"/>
        </w:rPr>
        <w:t xml:space="preserve">Reviewed by:  </w:t>
      </w:r>
      <w:r w:rsidR="00B25FE0" w:rsidRPr="005114A3">
        <w:rPr>
          <w:b/>
          <w:sz w:val="28"/>
          <w:szCs w:val="28"/>
          <w:u w:val="single"/>
        </w:rPr>
        <w:t>Curtis Keetch</w:t>
      </w:r>
      <w:r w:rsidRPr="005114A3">
        <w:rPr>
          <w:sz w:val="28"/>
          <w:szCs w:val="28"/>
        </w:rPr>
        <w:t xml:space="preserve">                                                  </w:t>
      </w:r>
    </w:p>
    <w:p w14:paraId="26028D27" w14:textId="161CD00A" w:rsidR="00280F16" w:rsidRPr="005114A3" w:rsidRDefault="00280F16" w:rsidP="002861E3">
      <w:pPr>
        <w:pStyle w:val="BodyText"/>
        <w:rPr>
          <w:rFonts w:cs="Times New Roman"/>
          <w:sz w:val="28"/>
          <w:szCs w:val="28"/>
        </w:rPr>
      </w:pPr>
      <w:r w:rsidRPr="005114A3">
        <w:rPr>
          <w:rFonts w:cs="Times New Roman"/>
          <w:sz w:val="28"/>
          <w:szCs w:val="28"/>
        </w:rPr>
        <w:t>Agency Administrator Representative</w:t>
      </w:r>
    </w:p>
    <w:p w14:paraId="081C927E" w14:textId="1C052BF5" w:rsidR="00B25FE0" w:rsidRPr="005114A3" w:rsidRDefault="00B25FE0" w:rsidP="002861E3">
      <w:pPr>
        <w:pStyle w:val="BodyText"/>
        <w:rPr>
          <w:rFonts w:cs="Times New Roman"/>
          <w:sz w:val="28"/>
          <w:szCs w:val="28"/>
        </w:rPr>
      </w:pPr>
      <w:r w:rsidRPr="005114A3">
        <w:rPr>
          <w:rFonts w:cs="Times New Roman"/>
          <w:sz w:val="28"/>
          <w:szCs w:val="28"/>
        </w:rPr>
        <w:t>White River National Forest</w:t>
      </w:r>
    </w:p>
    <w:p w14:paraId="033ACD05" w14:textId="0503B00C" w:rsidR="000324FF" w:rsidRPr="005114A3" w:rsidRDefault="000324FF" w:rsidP="002861E3">
      <w:pPr>
        <w:pStyle w:val="BodyText"/>
        <w:rPr>
          <w:rFonts w:cs="Times New Roman"/>
          <w:sz w:val="28"/>
          <w:szCs w:val="28"/>
        </w:rPr>
      </w:pPr>
    </w:p>
    <w:p w14:paraId="7921C678" w14:textId="2D2EE56E" w:rsidR="005114A3" w:rsidRDefault="005114A3" w:rsidP="002861E3">
      <w:pPr>
        <w:pStyle w:val="BodyText"/>
        <w:rPr>
          <w:sz w:val="28"/>
          <w:szCs w:val="28"/>
        </w:rPr>
      </w:pPr>
    </w:p>
    <w:p w14:paraId="01D7DCDC" w14:textId="6974ABA2" w:rsidR="000324FF" w:rsidRPr="005114A3" w:rsidRDefault="000324FF" w:rsidP="002861E3">
      <w:pPr>
        <w:pStyle w:val="BodyText"/>
        <w:rPr>
          <w:sz w:val="28"/>
          <w:szCs w:val="28"/>
        </w:rPr>
      </w:pPr>
      <w:r w:rsidRPr="005114A3">
        <w:rPr>
          <w:sz w:val="28"/>
          <w:szCs w:val="28"/>
        </w:rPr>
        <w:t xml:space="preserve">Reviewed by: </w:t>
      </w:r>
      <w:r w:rsidR="00B25FE0" w:rsidRPr="005114A3">
        <w:rPr>
          <w:b/>
          <w:sz w:val="28"/>
          <w:szCs w:val="28"/>
          <w:u w:val="single"/>
        </w:rPr>
        <w:t xml:space="preserve">Sarah </w:t>
      </w:r>
      <w:proofErr w:type="spellStart"/>
      <w:r w:rsidR="00B25FE0" w:rsidRPr="005114A3">
        <w:rPr>
          <w:b/>
          <w:sz w:val="28"/>
          <w:szCs w:val="28"/>
          <w:u w:val="single"/>
        </w:rPr>
        <w:t>Hankens</w:t>
      </w:r>
      <w:proofErr w:type="spellEnd"/>
    </w:p>
    <w:p w14:paraId="124CF03B" w14:textId="4C98B4C2" w:rsidR="000324FF" w:rsidRPr="005114A3" w:rsidRDefault="000324FF" w:rsidP="002861E3">
      <w:pPr>
        <w:pStyle w:val="BodyText"/>
        <w:rPr>
          <w:rFonts w:cs="Times New Roman"/>
          <w:sz w:val="28"/>
          <w:szCs w:val="28"/>
        </w:rPr>
      </w:pPr>
      <w:r w:rsidRPr="005114A3">
        <w:rPr>
          <w:rFonts w:cs="Times New Roman"/>
          <w:sz w:val="28"/>
          <w:szCs w:val="28"/>
        </w:rPr>
        <w:t>Agency Administrator Representative</w:t>
      </w:r>
    </w:p>
    <w:p w14:paraId="4B2CA984" w14:textId="7689C898" w:rsidR="00B25FE0" w:rsidRPr="005114A3" w:rsidRDefault="00B25FE0" w:rsidP="002861E3">
      <w:pPr>
        <w:pStyle w:val="BodyText"/>
        <w:rPr>
          <w:rFonts w:cs="Times New Roman"/>
          <w:sz w:val="28"/>
          <w:szCs w:val="28"/>
        </w:rPr>
      </w:pPr>
      <w:r w:rsidRPr="005114A3">
        <w:rPr>
          <w:rFonts w:cs="Times New Roman"/>
          <w:sz w:val="28"/>
          <w:szCs w:val="28"/>
        </w:rPr>
        <w:t>White River National Forest</w:t>
      </w:r>
    </w:p>
    <w:p w14:paraId="2228ED18" w14:textId="474BF88D" w:rsidR="00280F16" w:rsidRPr="005114A3" w:rsidRDefault="00280F16" w:rsidP="002861E3">
      <w:pPr>
        <w:pStyle w:val="BodyText"/>
        <w:rPr>
          <w:rFonts w:cs="Times New Roman"/>
          <w:sz w:val="28"/>
          <w:szCs w:val="28"/>
        </w:rPr>
      </w:pPr>
    </w:p>
    <w:p w14:paraId="47E3618A" w14:textId="3843AB3D" w:rsidR="005114A3" w:rsidRDefault="005114A3" w:rsidP="002861E3">
      <w:pPr>
        <w:pStyle w:val="BodyText"/>
        <w:rPr>
          <w:rFonts w:cs="Times New Roman"/>
          <w:w w:val="105"/>
          <w:sz w:val="28"/>
          <w:szCs w:val="28"/>
        </w:rPr>
      </w:pPr>
    </w:p>
    <w:p w14:paraId="289B0F7B" w14:textId="47224311" w:rsidR="00280F16" w:rsidRPr="005114A3" w:rsidRDefault="00280F16" w:rsidP="002861E3">
      <w:pPr>
        <w:pStyle w:val="BodyText"/>
        <w:rPr>
          <w:rFonts w:cs="Times New Roman"/>
          <w:sz w:val="28"/>
          <w:szCs w:val="28"/>
        </w:rPr>
      </w:pPr>
      <w:r w:rsidRPr="005114A3">
        <w:rPr>
          <w:rFonts w:cs="Times New Roman"/>
          <w:w w:val="105"/>
          <w:sz w:val="28"/>
          <w:szCs w:val="28"/>
        </w:rPr>
        <w:t xml:space="preserve">Reviewed by: </w:t>
      </w:r>
      <w:r w:rsidR="00B25FE0" w:rsidRPr="005114A3">
        <w:rPr>
          <w:rFonts w:cs="Times New Roman"/>
          <w:b/>
          <w:w w:val="105"/>
          <w:sz w:val="28"/>
          <w:szCs w:val="28"/>
          <w:u w:val="single"/>
        </w:rPr>
        <w:t>Jay Esperance</w:t>
      </w:r>
      <w:r w:rsidRPr="005114A3">
        <w:rPr>
          <w:rFonts w:cs="Times New Roman"/>
          <w:w w:val="105"/>
          <w:sz w:val="28"/>
          <w:szCs w:val="28"/>
        </w:rPr>
        <w:br/>
        <w:t>Incident Commander</w:t>
      </w:r>
    </w:p>
    <w:p w14:paraId="40777454" w14:textId="3955FE08" w:rsidR="00B25FE0" w:rsidRPr="005114A3" w:rsidRDefault="00B25FE0" w:rsidP="002861E3">
      <w:pPr>
        <w:pStyle w:val="BodyText"/>
        <w:rPr>
          <w:rFonts w:eastAsiaTheme="minorHAnsi" w:cs="Times New Roman"/>
          <w:sz w:val="28"/>
          <w:szCs w:val="28"/>
        </w:rPr>
      </w:pPr>
      <w:r w:rsidRPr="005114A3">
        <w:rPr>
          <w:rFonts w:cs="Times New Roman"/>
          <w:sz w:val="28"/>
          <w:szCs w:val="28"/>
        </w:rPr>
        <w:t xml:space="preserve">Rocky Mountain </w:t>
      </w:r>
      <w:r w:rsidR="00336E1D">
        <w:rPr>
          <w:rFonts w:cs="Times New Roman"/>
          <w:sz w:val="28"/>
          <w:szCs w:val="28"/>
        </w:rPr>
        <w:t>IMT</w:t>
      </w:r>
      <w:r w:rsidRPr="005114A3">
        <w:rPr>
          <w:rFonts w:cs="Times New Roman"/>
          <w:sz w:val="28"/>
          <w:szCs w:val="28"/>
        </w:rPr>
        <w:t>—Blue</w:t>
      </w:r>
    </w:p>
    <w:p w14:paraId="72BA2F9C" w14:textId="56ACBBD2" w:rsidR="002B2EC5" w:rsidRPr="005114A3" w:rsidRDefault="002B2EC5" w:rsidP="002861E3">
      <w:pPr>
        <w:pStyle w:val="BodyText"/>
        <w:rPr>
          <w:rFonts w:cs="Times New Roman"/>
          <w:sz w:val="28"/>
          <w:szCs w:val="28"/>
        </w:rPr>
      </w:pPr>
    </w:p>
    <w:p w14:paraId="7EC0DCCB" w14:textId="0986A2F9" w:rsidR="005114A3" w:rsidRDefault="005114A3" w:rsidP="002861E3">
      <w:pPr>
        <w:pStyle w:val="BodyText"/>
        <w:rPr>
          <w:rFonts w:cs="Times New Roman"/>
          <w:w w:val="105"/>
          <w:sz w:val="28"/>
          <w:szCs w:val="28"/>
        </w:rPr>
      </w:pPr>
    </w:p>
    <w:p w14:paraId="357FEE7E" w14:textId="2EB3FD8C" w:rsidR="00280F16" w:rsidRPr="005114A3" w:rsidRDefault="00280F16" w:rsidP="002861E3">
      <w:pPr>
        <w:pStyle w:val="BodyText"/>
        <w:rPr>
          <w:rFonts w:cs="Times New Roman"/>
          <w:sz w:val="28"/>
          <w:szCs w:val="28"/>
        </w:rPr>
      </w:pPr>
      <w:r w:rsidRPr="005114A3">
        <w:rPr>
          <w:rFonts w:cs="Times New Roman"/>
          <w:w w:val="105"/>
          <w:sz w:val="28"/>
          <w:szCs w:val="28"/>
        </w:rPr>
        <w:t xml:space="preserve">Approved by: </w:t>
      </w:r>
      <w:r w:rsidR="00B25FE0" w:rsidRPr="005114A3">
        <w:rPr>
          <w:rFonts w:cs="Times New Roman"/>
          <w:b/>
          <w:w w:val="105"/>
          <w:sz w:val="28"/>
          <w:szCs w:val="28"/>
          <w:u w:val="single"/>
        </w:rPr>
        <w:t xml:space="preserve">Lisa </w:t>
      </w:r>
      <w:proofErr w:type="spellStart"/>
      <w:r w:rsidR="00B25FE0" w:rsidRPr="005114A3">
        <w:rPr>
          <w:rFonts w:cs="Times New Roman"/>
          <w:b/>
          <w:w w:val="105"/>
          <w:sz w:val="28"/>
          <w:szCs w:val="28"/>
          <w:u w:val="single"/>
        </w:rPr>
        <w:t>Stoeffler</w:t>
      </w:r>
      <w:proofErr w:type="spellEnd"/>
      <w:r w:rsidRPr="005114A3">
        <w:rPr>
          <w:rFonts w:cs="Times New Roman"/>
          <w:w w:val="105"/>
          <w:sz w:val="28"/>
          <w:szCs w:val="28"/>
        </w:rPr>
        <w:br/>
        <w:t>Agency Administrator</w:t>
      </w:r>
    </w:p>
    <w:p w14:paraId="6E93825A" w14:textId="3FE6D1D0" w:rsidR="00B25FE0" w:rsidRPr="005114A3" w:rsidRDefault="00B25FE0" w:rsidP="002861E3">
      <w:pPr>
        <w:pStyle w:val="BodyText"/>
        <w:rPr>
          <w:rFonts w:cs="Times New Roman"/>
          <w:sz w:val="28"/>
          <w:szCs w:val="28"/>
        </w:rPr>
      </w:pPr>
      <w:r w:rsidRPr="005114A3">
        <w:rPr>
          <w:rFonts w:cs="Times New Roman"/>
          <w:sz w:val="28"/>
          <w:szCs w:val="28"/>
        </w:rPr>
        <w:t>White River National Forest</w:t>
      </w:r>
    </w:p>
    <w:p w14:paraId="39B4A334" w14:textId="77777777" w:rsidR="00151E35" w:rsidRDefault="00151E35" w:rsidP="002861E3">
      <w:pPr>
        <w:pStyle w:val="BodyText"/>
        <w:rPr>
          <w:rFonts w:cs="Times New Roman"/>
          <w:sz w:val="26"/>
          <w:szCs w:val="26"/>
        </w:rPr>
        <w:sectPr w:rsidR="00151E35" w:rsidSect="00151E35">
          <w:type w:val="continuous"/>
          <w:pgSz w:w="12240" w:h="15840"/>
          <w:pgMar w:top="1020" w:right="1100" w:bottom="1100" w:left="920" w:header="723" w:footer="914" w:gutter="0"/>
          <w:pgNumType w:start="1"/>
          <w:cols w:num="2" w:space="720"/>
          <w:titlePg/>
          <w:docGrid w:linePitch="299"/>
        </w:sectPr>
      </w:pPr>
    </w:p>
    <w:p w14:paraId="16612198" w14:textId="2F27A584" w:rsidR="000324FF" w:rsidRPr="00E40062" w:rsidRDefault="000324FF" w:rsidP="002861E3">
      <w:pPr>
        <w:pStyle w:val="BodyText"/>
        <w:rPr>
          <w:rFonts w:cs="Times New Roman"/>
          <w:sz w:val="26"/>
          <w:szCs w:val="26"/>
        </w:rPr>
      </w:pPr>
      <w:r w:rsidRPr="00E40062">
        <w:rPr>
          <w:rFonts w:cs="Times New Roman"/>
          <w:sz w:val="26"/>
          <w:szCs w:val="26"/>
        </w:rPr>
        <w:lastRenderedPageBreak/>
        <w:t xml:space="preserve">   </w:t>
      </w:r>
    </w:p>
    <w:p w14:paraId="604E6236" w14:textId="5718645E" w:rsidR="002B2EC5" w:rsidRPr="00E40062" w:rsidRDefault="002B2EC5" w:rsidP="002861E3">
      <w:pPr>
        <w:rPr>
          <w:rFonts w:ascii="Times New Roman" w:eastAsia="Times New Roman" w:hAnsi="Times New Roman" w:cs="Times New Roman"/>
          <w:sz w:val="26"/>
          <w:szCs w:val="26"/>
        </w:rPr>
      </w:pPr>
      <w:r w:rsidRPr="00E40062">
        <w:rPr>
          <w:rFonts w:ascii="Times New Roman" w:eastAsia="Times New Roman" w:hAnsi="Times New Roman" w:cs="Times New Roman"/>
          <w:sz w:val="26"/>
          <w:szCs w:val="26"/>
        </w:rPr>
        <w:br w:type="page"/>
      </w:r>
    </w:p>
    <w:sdt>
      <w:sdtPr>
        <w:id w:val="-1577501546"/>
        <w:docPartObj>
          <w:docPartGallery w:val="Table of Contents"/>
          <w:docPartUnique/>
        </w:docPartObj>
      </w:sdtPr>
      <w:sdtEndPr>
        <w:rPr>
          <w:b/>
          <w:bCs/>
          <w:noProof/>
        </w:rPr>
      </w:sdtEndPr>
      <w:sdtContent>
        <w:p w14:paraId="102E1FE8" w14:textId="77777777" w:rsidR="00AD3850" w:rsidRDefault="00404508">
          <w:pPr>
            <w:pStyle w:val="TOC1"/>
            <w:tabs>
              <w:tab w:val="right" w:leader="dot" w:pos="1021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521536769" w:history="1">
            <w:r w:rsidR="00AD3850" w:rsidRPr="001C214C">
              <w:rPr>
                <w:rStyle w:val="Hyperlink"/>
                <w:noProof/>
                <w:w w:val="110"/>
              </w:rPr>
              <w:t>Overview</w:t>
            </w:r>
            <w:r w:rsidR="00AD3850">
              <w:rPr>
                <w:noProof/>
                <w:webHidden/>
              </w:rPr>
              <w:tab/>
            </w:r>
            <w:r w:rsidR="00AD3850">
              <w:rPr>
                <w:noProof/>
                <w:webHidden/>
              </w:rPr>
              <w:fldChar w:fldCharType="begin"/>
            </w:r>
            <w:r w:rsidR="00AD3850">
              <w:rPr>
                <w:noProof/>
                <w:webHidden/>
              </w:rPr>
              <w:instrText xml:space="preserve"> PAGEREF _Toc521536769 \h </w:instrText>
            </w:r>
            <w:r w:rsidR="00AD3850">
              <w:rPr>
                <w:noProof/>
                <w:webHidden/>
              </w:rPr>
            </w:r>
            <w:r w:rsidR="00AD3850">
              <w:rPr>
                <w:noProof/>
                <w:webHidden/>
              </w:rPr>
              <w:fldChar w:fldCharType="separate"/>
            </w:r>
            <w:r w:rsidR="00AD3850">
              <w:rPr>
                <w:noProof/>
                <w:webHidden/>
              </w:rPr>
              <w:t>2</w:t>
            </w:r>
            <w:r w:rsidR="00AD3850">
              <w:rPr>
                <w:noProof/>
                <w:webHidden/>
              </w:rPr>
              <w:fldChar w:fldCharType="end"/>
            </w:r>
          </w:hyperlink>
        </w:p>
        <w:p w14:paraId="548ABCC7" w14:textId="77777777" w:rsidR="00AD3850" w:rsidRDefault="00DD4A78">
          <w:pPr>
            <w:pStyle w:val="TOC1"/>
            <w:tabs>
              <w:tab w:val="right" w:leader="dot" w:pos="10210"/>
            </w:tabs>
            <w:rPr>
              <w:rFonts w:eastAsiaTheme="minorEastAsia"/>
              <w:noProof/>
            </w:rPr>
          </w:pPr>
          <w:hyperlink w:anchor="_Toc521536770" w:history="1">
            <w:r w:rsidR="00AD3850" w:rsidRPr="001C214C">
              <w:rPr>
                <w:rStyle w:val="Hyperlink"/>
                <w:noProof/>
              </w:rPr>
              <w:t>Roles and Responsibilities</w:t>
            </w:r>
            <w:r w:rsidR="00AD3850">
              <w:rPr>
                <w:noProof/>
                <w:webHidden/>
              </w:rPr>
              <w:tab/>
            </w:r>
            <w:r w:rsidR="00AD3850">
              <w:rPr>
                <w:noProof/>
                <w:webHidden/>
              </w:rPr>
              <w:fldChar w:fldCharType="begin"/>
            </w:r>
            <w:r w:rsidR="00AD3850">
              <w:rPr>
                <w:noProof/>
                <w:webHidden/>
              </w:rPr>
              <w:instrText xml:space="preserve"> PAGEREF _Toc521536770 \h </w:instrText>
            </w:r>
            <w:r w:rsidR="00AD3850">
              <w:rPr>
                <w:noProof/>
                <w:webHidden/>
              </w:rPr>
            </w:r>
            <w:r w:rsidR="00AD3850">
              <w:rPr>
                <w:noProof/>
                <w:webHidden/>
              </w:rPr>
              <w:fldChar w:fldCharType="separate"/>
            </w:r>
            <w:r w:rsidR="00AD3850">
              <w:rPr>
                <w:noProof/>
                <w:webHidden/>
              </w:rPr>
              <w:t>2</w:t>
            </w:r>
            <w:r w:rsidR="00AD3850">
              <w:rPr>
                <w:noProof/>
                <w:webHidden/>
              </w:rPr>
              <w:fldChar w:fldCharType="end"/>
            </w:r>
          </w:hyperlink>
        </w:p>
        <w:p w14:paraId="697912A8" w14:textId="77777777" w:rsidR="00AD3850" w:rsidRDefault="00DD4A78">
          <w:pPr>
            <w:pStyle w:val="TOC2"/>
            <w:tabs>
              <w:tab w:val="right" w:leader="dot" w:pos="10210"/>
            </w:tabs>
            <w:rPr>
              <w:rFonts w:eastAsiaTheme="minorEastAsia"/>
              <w:noProof/>
            </w:rPr>
          </w:pPr>
          <w:hyperlink w:anchor="_Toc521536771" w:history="1">
            <w:r w:rsidR="00AD3850" w:rsidRPr="001C214C">
              <w:rPr>
                <w:rStyle w:val="Hyperlink"/>
                <w:noProof/>
              </w:rPr>
              <w:t>Agency Administrator (AA)</w:t>
            </w:r>
            <w:r w:rsidR="00AD3850">
              <w:rPr>
                <w:noProof/>
                <w:webHidden/>
              </w:rPr>
              <w:tab/>
            </w:r>
            <w:r w:rsidR="00AD3850">
              <w:rPr>
                <w:noProof/>
                <w:webHidden/>
              </w:rPr>
              <w:fldChar w:fldCharType="begin"/>
            </w:r>
            <w:r w:rsidR="00AD3850">
              <w:rPr>
                <w:noProof/>
                <w:webHidden/>
              </w:rPr>
              <w:instrText xml:space="preserve"> PAGEREF _Toc521536771 \h </w:instrText>
            </w:r>
            <w:r w:rsidR="00AD3850">
              <w:rPr>
                <w:noProof/>
                <w:webHidden/>
              </w:rPr>
            </w:r>
            <w:r w:rsidR="00AD3850">
              <w:rPr>
                <w:noProof/>
                <w:webHidden/>
              </w:rPr>
              <w:fldChar w:fldCharType="separate"/>
            </w:r>
            <w:r w:rsidR="00AD3850">
              <w:rPr>
                <w:noProof/>
                <w:webHidden/>
              </w:rPr>
              <w:t>2</w:t>
            </w:r>
            <w:r w:rsidR="00AD3850">
              <w:rPr>
                <w:noProof/>
                <w:webHidden/>
              </w:rPr>
              <w:fldChar w:fldCharType="end"/>
            </w:r>
          </w:hyperlink>
        </w:p>
        <w:p w14:paraId="64CD943D" w14:textId="77777777" w:rsidR="00AD3850" w:rsidRDefault="00DD4A78">
          <w:pPr>
            <w:pStyle w:val="TOC2"/>
            <w:tabs>
              <w:tab w:val="right" w:leader="dot" w:pos="10210"/>
            </w:tabs>
            <w:rPr>
              <w:rFonts w:eastAsiaTheme="minorEastAsia"/>
              <w:noProof/>
            </w:rPr>
          </w:pPr>
          <w:hyperlink w:anchor="_Toc521536772" w:history="1">
            <w:r w:rsidR="00AD3850" w:rsidRPr="001C214C">
              <w:rPr>
                <w:rStyle w:val="Hyperlink"/>
                <w:noProof/>
              </w:rPr>
              <w:t>Incident Management Team (IMT)</w:t>
            </w:r>
            <w:r w:rsidR="00AD3850">
              <w:rPr>
                <w:noProof/>
                <w:webHidden/>
              </w:rPr>
              <w:tab/>
            </w:r>
            <w:r w:rsidR="00AD3850">
              <w:rPr>
                <w:noProof/>
                <w:webHidden/>
              </w:rPr>
              <w:fldChar w:fldCharType="begin"/>
            </w:r>
            <w:r w:rsidR="00AD3850">
              <w:rPr>
                <w:noProof/>
                <w:webHidden/>
              </w:rPr>
              <w:instrText xml:space="preserve"> PAGEREF _Toc521536772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3DBCE6DD" w14:textId="77777777" w:rsidR="00AD3850" w:rsidRDefault="00DD4A78">
          <w:pPr>
            <w:pStyle w:val="TOC2"/>
            <w:tabs>
              <w:tab w:val="right" w:leader="dot" w:pos="10210"/>
            </w:tabs>
            <w:rPr>
              <w:rFonts w:eastAsiaTheme="minorEastAsia"/>
              <w:noProof/>
            </w:rPr>
          </w:pPr>
          <w:hyperlink w:anchor="_Toc521536773" w:history="1">
            <w:r w:rsidR="00AD3850" w:rsidRPr="001C214C">
              <w:rPr>
                <w:rStyle w:val="Hyperlink"/>
                <w:noProof/>
              </w:rPr>
              <w:t>Lead Resource Advisor (Lead READ)</w:t>
            </w:r>
            <w:r w:rsidR="00AD3850">
              <w:rPr>
                <w:noProof/>
                <w:webHidden/>
              </w:rPr>
              <w:tab/>
            </w:r>
            <w:r w:rsidR="00AD3850">
              <w:rPr>
                <w:noProof/>
                <w:webHidden/>
              </w:rPr>
              <w:fldChar w:fldCharType="begin"/>
            </w:r>
            <w:r w:rsidR="00AD3850">
              <w:rPr>
                <w:noProof/>
                <w:webHidden/>
              </w:rPr>
              <w:instrText xml:space="preserve"> PAGEREF _Toc521536773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12F18C0C" w14:textId="77777777" w:rsidR="00AD3850" w:rsidRDefault="00DD4A78">
          <w:pPr>
            <w:pStyle w:val="TOC2"/>
            <w:tabs>
              <w:tab w:val="right" w:leader="dot" w:pos="10210"/>
            </w:tabs>
            <w:rPr>
              <w:rFonts w:eastAsiaTheme="minorEastAsia"/>
              <w:noProof/>
            </w:rPr>
          </w:pPr>
          <w:hyperlink w:anchor="_Toc521536774" w:history="1">
            <w:r w:rsidR="00AD3850" w:rsidRPr="001C214C">
              <w:rPr>
                <w:rStyle w:val="Hyperlink"/>
                <w:noProof/>
              </w:rPr>
              <w:t>Incident Business Advisor (IBA)</w:t>
            </w:r>
            <w:r w:rsidR="00AD3850">
              <w:rPr>
                <w:noProof/>
                <w:webHidden/>
              </w:rPr>
              <w:tab/>
            </w:r>
            <w:r w:rsidR="00AD3850">
              <w:rPr>
                <w:noProof/>
                <w:webHidden/>
              </w:rPr>
              <w:fldChar w:fldCharType="begin"/>
            </w:r>
            <w:r w:rsidR="00AD3850">
              <w:rPr>
                <w:noProof/>
                <w:webHidden/>
              </w:rPr>
              <w:instrText xml:space="preserve"> PAGEREF _Toc521536774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57966114" w14:textId="77777777" w:rsidR="00AD3850" w:rsidRDefault="00DD4A78">
          <w:pPr>
            <w:pStyle w:val="TOC2"/>
            <w:tabs>
              <w:tab w:val="right" w:leader="dot" w:pos="10210"/>
            </w:tabs>
            <w:rPr>
              <w:rFonts w:eastAsiaTheme="minorEastAsia"/>
              <w:noProof/>
            </w:rPr>
          </w:pPr>
          <w:hyperlink w:anchor="_Toc521536775" w:history="1">
            <w:r w:rsidR="00AD3850" w:rsidRPr="001C214C">
              <w:rPr>
                <w:rStyle w:val="Hyperlink"/>
                <w:noProof/>
              </w:rPr>
              <w:t>Forest Engineering</w:t>
            </w:r>
            <w:r w:rsidR="00AD3850">
              <w:rPr>
                <w:noProof/>
                <w:webHidden/>
              </w:rPr>
              <w:tab/>
            </w:r>
            <w:r w:rsidR="00AD3850">
              <w:rPr>
                <w:noProof/>
                <w:webHidden/>
              </w:rPr>
              <w:fldChar w:fldCharType="begin"/>
            </w:r>
            <w:r w:rsidR="00AD3850">
              <w:rPr>
                <w:noProof/>
                <w:webHidden/>
              </w:rPr>
              <w:instrText xml:space="preserve"> PAGEREF _Toc521536775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3F17295D" w14:textId="77777777" w:rsidR="00AD3850" w:rsidRDefault="00DD4A78">
          <w:pPr>
            <w:pStyle w:val="TOC2"/>
            <w:tabs>
              <w:tab w:val="right" w:leader="dot" w:pos="10210"/>
            </w:tabs>
            <w:rPr>
              <w:rFonts w:eastAsiaTheme="minorEastAsia"/>
              <w:noProof/>
            </w:rPr>
          </w:pPr>
          <w:hyperlink w:anchor="_Toc521536776" w:history="1">
            <w:r w:rsidR="00AD3850" w:rsidRPr="001C214C">
              <w:rPr>
                <w:rStyle w:val="Hyperlink"/>
                <w:noProof/>
              </w:rPr>
              <w:t>Private Landowners</w:t>
            </w:r>
            <w:r w:rsidR="00AD3850">
              <w:rPr>
                <w:noProof/>
                <w:webHidden/>
              </w:rPr>
              <w:tab/>
            </w:r>
            <w:r w:rsidR="00AD3850">
              <w:rPr>
                <w:noProof/>
                <w:webHidden/>
              </w:rPr>
              <w:fldChar w:fldCharType="begin"/>
            </w:r>
            <w:r w:rsidR="00AD3850">
              <w:rPr>
                <w:noProof/>
                <w:webHidden/>
              </w:rPr>
              <w:instrText xml:space="preserve"> PAGEREF _Toc521536776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769A9A3E" w14:textId="77777777" w:rsidR="00AD3850" w:rsidRDefault="00DD4A78">
          <w:pPr>
            <w:pStyle w:val="TOC2"/>
            <w:tabs>
              <w:tab w:val="right" w:leader="dot" w:pos="10210"/>
            </w:tabs>
            <w:rPr>
              <w:rFonts w:eastAsiaTheme="minorEastAsia"/>
              <w:noProof/>
            </w:rPr>
          </w:pPr>
          <w:hyperlink w:anchor="_Toc521536777" w:history="1">
            <w:r w:rsidR="00AD3850" w:rsidRPr="001C214C">
              <w:rPr>
                <w:rStyle w:val="Hyperlink"/>
                <w:noProof/>
              </w:rPr>
              <w:t>Tribes</w:t>
            </w:r>
            <w:r w:rsidR="00AD3850">
              <w:rPr>
                <w:noProof/>
                <w:webHidden/>
              </w:rPr>
              <w:tab/>
            </w:r>
            <w:r w:rsidR="00AD3850">
              <w:rPr>
                <w:noProof/>
                <w:webHidden/>
              </w:rPr>
              <w:fldChar w:fldCharType="begin"/>
            </w:r>
            <w:r w:rsidR="00AD3850">
              <w:rPr>
                <w:noProof/>
                <w:webHidden/>
              </w:rPr>
              <w:instrText xml:space="preserve"> PAGEREF _Toc521536777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241C24FA" w14:textId="77777777" w:rsidR="00AD3850" w:rsidRDefault="00DD4A78">
          <w:pPr>
            <w:pStyle w:val="TOC1"/>
            <w:tabs>
              <w:tab w:val="right" w:leader="dot" w:pos="10210"/>
            </w:tabs>
            <w:rPr>
              <w:rFonts w:eastAsiaTheme="minorEastAsia"/>
              <w:noProof/>
            </w:rPr>
          </w:pPr>
          <w:hyperlink w:anchor="_Toc521536778" w:history="1">
            <w:r w:rsidR="00AD3850" w:rsidRPr="001C214C">
              <w:rPr>
                <w:rStyle w:val="Hyperlink"/>
                <w:noProof/>
              </w:rPr>
              <w:t>Management Objectives</w:t>
            </w:r>
            <w:r w:rsidR="00AD3850">
              <w:rPr>
                <w:noProof/>
                <w:webHidden/>
              </w:rPr>
              <w:tab/>
            </w:r>
            <w:r w:rsidR="00AD3850">
              <w:rPr>
                <w:noProof/>
                <w:webHidden/>
              </w:rPr>
              <w:fldChar w:fldCharType="begin"/>
            </w:r>
            <w:r w:rsidR="00AD3850">
              <w:rPr>
                <w:noProof/>
                <w:webHidden/>
              </w:rPr>
              <w:instrText xml:space="preserve"> PAGEREF _Toc521536778 \h </w:instrText>
            </w:r>
            <w:r w:rsidR="00AD3850">
              <w:rPr>
                <w:noProof/>
                <w:webHidden/>
              </w:rPr>
            </w:r>
            <w:r w:rsidR="00AD3850">
              <w:rPr>
                <w:noProof/>
                <w:webHidden/>
              </w:rPr>
              <w:fldChar w:fldCharType="separate"/>
            </w:r>
            <w:r w:rsidR="00AD3850">
              <w:rPr>
                <w:noProof/>
                <w:webHidden/>
              </w:rPr>
              <w:t>3</w:t>
            </w:r>
            <w:r w:rsidR="00AD3850">
              <w:rPr>
                <w:noProof/>
                <w:webHidden/>
              </w:rPr>
              <w:fldChar w:fldCharType="end"/>
            </w:r>
          </w:hyperlink>
        </w:p>
        <w:p w14:paraId="66C34663" w14:textId="77777777" w:rsidR="00AD3850" w:rsidRDefault="00DD4A78">
          <w:pPr>
            <w:pStyle w:val="TOC2"/>
            <w:tabs>
              <w:tab w:val="right" w:leader="dot" w:pos="10210"/>
            </w:tabs>
            <w:rPr>
              <w:rFonts w:eastAsiaTheme="minorEastAsia"/>
              <w:noProof/>
            </w:rPr>
          </w:pPr>
          <w:hyperlink w:anchor="_Toc521536779" w:history="1">
            <w:r w:rsidR="00AD3850" w:rsidRPr="001C214C">
              <w:rPr>
                <w:rStyle w:val="Hyperlink"/>
                <w:noProof/>
              </w:rPr>
              <w:t>Mop-up Guidance Within Main containment lines</w:t>
            </w:r>
            <w:r w:rsidR="00AD3850">
              <w:rPr>
                <w:noProof/>
                <w:webHidden/>
              </w:rPr>
              <w:tab/>
            </w:r>
            <w:r w:rsidR="00AD3850">
              <w:rPr>
                <w:noProof/>
                <w:webHidden/>
              </w:rPr>
              <w:fldChar w:fldCharType="begin"/>
            </w:r>
            <w:r w:rsidR="00AD3850">
              <w:rPr>
                <w:noProof/>
                <w:webHidden/>
              </w:rPr>
              <w:instrText xml:space="preserve"> PAGEREF _Toc521536779 \h </w:instrText>
            </w:r>
            <w:r w:rsidR="00AD3850">
              <w:rPr>
                <w:noProof/>
                <w:webHidden/>
              </w:rPr>
            </w:r>
            <w:r w:rsidR="00AD3850">
              <w:rPr>
                <w:noProof/>
                <w:webHidden/>
              </w:rPr>
              <w:fldChar w:fldCharType="separate"/>
            </w:r>
            <w:r w:rsidR="00AD3850">
              <w:rPr>
                <w:noProof/>
                <w:webHidden/>
              </w:rPr>
              <w:t>4</w:t>
            </w:r>
            <w:r w:rsidR="00AD3850">
              <w:rPr>
                <w:noProof/>
                <w:webHidden/>
              </w:rPr>
              <w:fldChar w:fldCharType="end"/>
            </w:r>
          </w:hyperlink>
        </w:p>
        <w:p w14:paraId="6C702D50" w14:textId="77777777" w:rsidR="00AD3850" w:rsidRDefault="00DD4A78">
          <w:pPr>
            <w:pStyle w:val="TOC2"/>
            <w:tabs>
              <w:tab w:val="right" w:leader="dot" w:pos="10210"/>
            </w:tabs>
            <w:rPr>
              <w:rFonts w:eastAsiaTheme="minorEastAsia"/>
              <w:noProof/>
            </w:rPr>
          </w:pPr>
          <w:hyperlink w:anchor="_Toc521536780" w:history="1">
            <w:r w:rsidR="00AD3850" w:rsidRPr="001C214C">
              <w:rPr>
                <w:rStyle w:val="Hyperlink"/>
                <w:noProof/>
              </w:rPr>
              <w:t>Mop-up Guidance Outside Main Containment Lines</w:t>
            </w:r>
            <w:r w:rsidR="00AD3850">
              <w:rPr>
                <w:noProof/>
                <w:webHidden/>
              </w:rPr>
              <w:tab/>
            </w:r>
            <w:r w:rsidR="00AD3850">
              <w:rPr>
                <w:noProof/>
                <w:webHidden/>
              </w:rPr>
              <w:fldChar w:fldCharType="begin"/>
            </w:r>
            <w:r w:rsidR="00AD3850">
              <w:rPr>
                <w:noProof/>
                <w:webHidden/>
              </w:rPr>
              <w:instrText xml:space="preserve"> PAGEREF _Toc521536780 \h </w:instrText>
            </w:r>
            <w:r w:rsidR="00AD3850">
              <w:rPr>
                <w:noProof/>
                <w:webHidden/>
              </w:rPr>
            </w:r>
            <w:r w:rsidR="00AD3850">
              <w:rPr>
                <w:noProof/>
                <w:webHidden/>
              </w:rPr>
              <w:fldChar w:fldCharType="separate"/>
            </w:r>
            <w:r w:rsidR="00AD3850">
              <w:rPr>
                <w:noProof/>
                <w:webHidden/>
              </w:rPr>
              <w:t>4</w:t>
            </w:r>
            <w:r w:rsidR="00AD3850">
              <w:rPr>
                <w:noProof/>
                <w:webHidden/>
              </w:rPr>
              <w:fldChar w:fldCharType="end"/>
            </w:r>
          </w:hyperlink>
        </w:p>
        <w:p w14:paraId="26873EBD" w14:textId="77777777" w:rsidR="00AD3850" w:rsidRDefault="00DD4A78">
          <w:pPr>
            <w:pStyle w:val="TOC2"/>
            <w:tabs>
              <w:tab w:val="right" w:leader="dot" w:pos="10210"/>
            </w:tabs>
            <w:rPr>
              <w:rFonts w:eastAsiaTheme="minorEastAsia"/>
              <w:noProof/>
            </w:rPr>
          </w:pPr>
          <w:hyperlink w:anchor="_Toc521536781" w:history="1">
            <w:r w:rsidR="00AD3850" w:rsidRPr="001C214C">
              <w:rPr>
                <w:rStyle w:val="Hyperlink"/>
                <w:noProof/>
              </w:rPr>
              <w:t>Patrols</w:t>
            </w:r>
            <w:r w:rsidR="00AD3850">
              <w:rPr>
                <w:noProof/>
                <w:webHidden/>
              </w:rPr>
              <w:tab/>
            </w:r>
            <w:r w:rsidR="00AD3850">
              <w:rPr>
                <w:noProof/>
                <w:webHidden/>
              </w:rPr>
              <w:fldChar w:fldCharType="begin"/>
            </w:r>
            <w:r w:rsidR="00AD3850">
              <w:rPr>
                <w:noProof/>
                <w:webHidden/>
              </w:rPr>
              <w:instrText xml:space="preserve"> PAGEREF _Toc521536781 \h </w:instrText>
            </w:r>
            <w:r w:rsidR="00AD3850">
              <w:rPr>
                <w:noProof/>
                <w:webHidden/>
              </w:rPr>
            </w:r>
            <w:r w:rsidR="00AD3850">
              <w:rPr>
                <w:noProof/>
                <w:webHidden/>
              </w:rPr>
              <w:fldChar w:fldCharType="separate"/>
            </w:r>
            <w:r w:rsidR="00AD3850">
              <w:rPr>
                <w:noProof/>
                <w:webHidden/>
              </w:rPr>
              <w:t>4</w:t>
            </w:r>
            <w:r w:rsidR="00AD3850">
              <w:rPr>
                <w:noProof/>
                <w:webHidden/>
              </w:rPr>
              <w:fldChar w:fldCharType="end"/>
            </w:r>
          </w:hyperlink>
        </w:p>
        <w:p w14:paraId="2D7EA90F" w14:textId="77777777" w:rsidR="00AD3850" w:rsidRDefault="00DD4A78">
          <w:pPr>
            <w:pStyle w:val="TOC2"/>
            <w:tabs>
              <w:tab w:val="right" w:leader="dot" w:pos="10210"/>
            </w:tabs>
            <w:rPr>
              <w:rFonts w:eastAsiaTheme="minorEastAsia"/>
              <w:noProof/>
            </w:rPr>
          </w:pPr>
          <w:hyperlink w:anchor="_Toc521536782" w:history="1">
            <w:r w:rsidR="00AD3850" w:rsidRPr="001C214C">
              <w:rPr>
                <w:rStyle w:val="Hyperlink"/>
                <w:noProof/>
              </w:rPr>
              <w:t>Damage</w:t>
            </w:r>
            <w:r w:rsidR="00AD3850">
              <w:rPr>
                <w:noProof/>
                <w:webHidden/>
              </w:rPr>
              <w:tab/>
            </w:r>
            <w:r w:rsidR="00AD3850">
              <w:rPr>
                <w:noProof/>
                <w:webHidden/>
              </w:rPr>
              <w:fldChar w:fldCharType="begin"/>
            </w:r>
            <w:r w:rsidR="00AD3850">
              <w:rPr>
                <w:noProof/>
                <w:webHidden/>
              </w:rPr>
              <w:instrText xml:space="preserve"> PAGEREF _Toc521536782 \h </w:instrText>
            </w:r>
            <w:r w:rsidR="00AD3850">
              <w:rPr>
                <w:noProof/>
                <w:webHidden/>
              </w:rPr>
            </w:r>
            <w:r w:rsidR="00AD3850">
              <w:rPr>
                <w:noProof/>
                <w:webHidden/>
              </w:rPr>
              <w:fldChar w:fldCharType="separate"/>
            </w:r>
            <w:r w:rsidR="00AD3850">
              <w:rPr>
                <w:noProof/>
                <w:webHidden/>
              </w:rPr>
              <w:t>4</w:t>
            </w:r>
            <w:r w:rsidR="00AD3850">
              <w:rPr>
                <w:noProof/>
                <w:webHidden/>
              </w:rPr>
              <w:fldChar w:fldCharType="end"/>
            </w:r>
          </w:hyperlink>
        </w:p>
        <w:p w14:paraId="6F287A77" w14:textId="77777777" w:rsidR="00AD3850" w:rsidRDefault="00DD4A78">
          <w:pPr>
            <w:pStyle w:val="TOC2"/>
            <w:tabs>
              <w:tab w:val="right" w:leader="dot" w:pos="10210"/>
            </w:tabs>
            <w:rPr>
              <w:rFonts w:eastAsiaTheme="minorEastAsia"/>
              <w:noProof/>
            </w:rPr>
          </w:pPr>
          <w:hyperlink w:anchor="_Toc521536783" w:history="1">
            <w:r w:rsidR="00AD3850" w:rsidRPr="001C214C">
              <w:rPr>
                <w:rStyle w:val="Hyperlink"/>
                <w:noProof/>
              </w:rPr>
              <w:t>IMT Signs, Flagging, and Debris</w:t>
            </w:r>
            <w:r w:rsidR="00AD3850">
              <w:rPr>
                <w:noProof/>
                <w:webHidden/>
              </w:rPr>
              <w:tab/>
            </w:r>
            <w:r w:rsidR="00AD3850">
              <w:rPr>
                <w:noProof/>
                <w:webHidden/>
              </w:rPr>
              <w:fldChar w:fldCharType="begin"/>
            </w:r>
            <w:r w:rsidR="00AD3850">
              <w:rPr>
                <w:noProof/>
                <w:webHidden/>
              </w:rPr>
              <w:instrText xml:space="preserve"> PAGEREF _Toc521536783 \h </w:instrText>
            </w:r>
            <w:r w:rsidR="00AD3850">
              <w:rPr>
                <w:noProof/>
                <w:webHidden/>
              </w:rPr>
            </w:r>
            <w:r w:rsidR="00AD3850">
              <w:rPr>
                <w:noProof/>
                <w:webHidden/>
              </w:rPr>
              <w:fldChar w:fldCharType="separate"/>
            </w:r>
            <w:r w:rsidR="00AD3850">
              <w:rPr>
                <w:noProof/>
                <w:webHidden/>
              </w:rPr>
              <w:t>5</w:t>
            </w:r>
            <w:r w:rsidR="00AD3850">
              <w:rPr>
                <w:noProof/>
                <w:webHidden/>
              </w:rPr>
              <w:fldChar w:fldCharType="end"/>
            </w:r>
          </w:hyperlink>
        </w:p>
        <w:p w14:paraId="7EEF1526" w14:textId="77777777" w:rsidR="00AD3850" w:rsidRDefault="00DD4A78">
          <w:pPr>
            <w:pStyle w:val="TOC2"/>
            <w:tabs>
              <w:tab w:val="right" w:leader="dot" w:pos="10210"/>
            </w:tabs>
            <w:rPr>
              <w:rFonts w:eastAsiaTheme="minorEastAsia"/>
              <w:noProof/>
            </w:rPr>
          </w:pPr>
          <w:hyperlink w:anchor="_Toc521536784" w:history="1">
            <w:r w:rsidR="00AD3850" w:rsidRPr="001C214C">
              <w:rPr>
                <w:rStyle w:val="Hyperlink"/>
                <w:noProof/>
              </w:rPr>
              <w:t>Repair Prescriptions</w:t>
            </w:r>
            <w:r w:rsidR="00AD3850">
              <w:rPr>
                <w:noProof/>
                <w:webHidden/>
              </w:rPr>
              <w:tab/>
            </w:r>
            <w:r w:rsidR="00AD3850">
              <w:rPr>
                <w:noProof/>
                <w:webHidden/>
              </w:rPr>
              <w:fldChar w:fldCharType="begin"/>
            </w:r>
            <w:r w:rsidR="00AD3850">
              <w:rPr>
                <w:noProof/>
                <w:webHidden/>
              </w:rPr>
              <w:instrText xml:space="preserve"> PAGEREF _Toc521536784 \h </w:instrText>
            </w:r>
            <w:r w:rsidR="00AD3850">
              <w:rPr>
                <w:noProof/>
                <w:webHidden/>
              </w:rPr>
            </w:r>
            <w:r w:rsidR="00AD3850">
              <w:rPr>
                <w:noProof/>
                <w:webHidden/>
              </w:rPr>
              <w:fldChar w:fldCharType="separate"/>
            </w:r>
            <w:r w:rsidR="00AD3850">
              <w:rPr>
                <w:noProof/>
                <w:webHidden/>
              </w:rPr>
              <w:t>5</w:t>
            </w:r>
            <w:r w:rsidR="00AD3850">
              <w:rPr>
                <w:noProof/>
                <w:webHidden/>
              </w:rPr>
              <w:fldChar w:fldCharType="end"/>
            </w:r>
          </w:hyperlink>
        </w:p>
        <w:p w14:paraId="350B3EA1" w14:textId="77777777" w:rsidR="00AD3850" w:rsidRDefault="00DD4A78">
          <w:pPr>
            <w:pStyle w:val="TOC2"/>
            <w:tabs>
              <w:tab w:val="right" w:leader="dot" w:pos="10210"/>
            </w:tabs>
            <w:rPr>
              <w:rFonts w:eastAsiaTheme="minorEastAsia"/>
              <w:noProof/>
            </w:rPr>
          </w:pPr>
          <w:hyperlink w:anchor="_Toc521536785" w:history="1">
            <w:r w:rsidR="00AD3850" w:rsidRPr="001C214C">
              <w:rPr>
                <w:rStyle w:val="Hyperlink"/>
                <w:noProof/>
              </w:rPr>
              <w:t>Private Property</w:t>
            </w:r>
            <w:r w:rsidR="00AD3850">
              <w:rPr>
                <w:noProof/>
                <w:webHidden/>
              </w:rPr>
              <w:tab/>
            </w:r>
            <w:r w:rsidR="00AD3850">
              <w:rPr>
                <w:noProof/>
                <w:webHidden/>
              </w:rPr>
              <w:fldChar w:fldCharType="begin"/>
            </w:r>
            <w:r w:rsidR="00AD3850">
              <w:rPr>
                <w:noProof/>
                <w:webHidden/>
              </w:rPr>
              <w:instrText xml:space="preserve"> PAGEREF _Toc521536785 \h </w:instrText>
            </w:r>
            <w:r w:rsidR="00AD3850">
              <w:rPr>
                <w:noProof/>
                <w:webHidden/>
              </w:rPr>
            </w:r>
            <w:r w:rsidR="00AD3850">
              <w:rPr>
                <w:noProof/>
                <w:webHidden/>
              </w:rPr>
              <w:fldChar w:fldCharType="separate"/>
            </w:r>
            <w:r w:rsidR="00AD3850">
              <w:rPr>
                <w:noProof/>
                <w:webHidden/>
              </w:rPr>
              <w:t>5</w:t>
            </w:r>
            <w:r w:rsidR="00AD3850">
              <w:rPr>
                <w:noProof/>
                <w:webHidden/>
              </w:rPr>
              <w:fldChar w:fldCharType="end"/>
            </w:r>
          </w:hyperlink>
        </w:p>
        <w:p w14:paraId="0B6E68A7" w14:textId="77777777" w:rsidR="00AD3850" w:rsidRDefault="00DD4A78">
          <w:pPr>
            <w:pStyle w:val="TOC1"/>
            <w:tabs>
              <w:tab w:val="right" w:leader="dot" w:pos="10210"/>
            </w:tabs>
            <w:rPr>
              <w:rFonts w:eastAsiaTheme="minorEastAsia"/>
              <w:noProof/>
            </w:rPr>
          </w:pPr>
          <w:hyperlink w:anchor="_Toc521536786" w:history="1">
            <w:r w:rsidR="00AD3850" w:rsidRPr="001C214C">
              <w:rPr>
                <w:rStyle w:val="Hyperlink"/>
                <w:rFonts w:cs="Times New Roman"/>
                <w:noProof/>
              </w:rPr>
              <w:t>Stage 1 Repair</w:t>
            </w:r>
            <w:r w:rsidR="00AD3850">
              <w:rPr>
                <w:noProof/>
                <w:webHidden/>
              </w:rPr>
              <w:tab/>
            </w:r>
            <w:r w:rsidR="00AD3850">
              <w:rPr>
                <w:noProof/>
                <w:webHidden/>
              </w:rPr>
              <w:fldChar w:fldCharType="begin"/>
            </w:r>
            <w:r w:rsidR="00AD3850">
              <w:rPr>
                <w:noProof/>
                <w:webHidden/>
              </w:rPr>
              <w:instrText xml:space="preserve"> PAGEREF _Toc521536786 \h </w:instrText>
            </w:r>
            <w:r w:rsidR="00AD3850">
              <w:rPr>
                <w:noProof/>
                <w:webHidden/>
              </w:rPr>
            </w:r>
            <w:r w:rsidR="00AD3850">
              <w:rPr>
                <w:noProof/>
                <w:webHidden/>
              </w:rPr>
              <w:fldChar w:fldCharType="separate"/>
            </w:r>
            <w:r w:rsidR="00AD3850">
              <w:rPr>
                <w:noProof/>
                <w:webHidden/>
              </w:rPr>
              <w:t>5</w:t>
            </w:r>
            <w:r w:rsidR="00AD3850">
              <w:rPr>
                <w:noProof/>
                <w:webHidden/>
              </w:rPr>
              <w:fldChar w:fldCharType="end"/>
            </w:r>
          </w:hyperlink>
        </w:p>
        <w:p w14:paraId="25B1910E" w14:textId="77777777" w:rsidR="00AD3850" w:rsidRDefault="00DD4A78">
          <w:pPr>
            <w:pStyle w:val="TOC2"/>
            <w:tabs>
              <w:tab w:val="right" w:leader="dot" w:pos="10210"/>
            </w:tabs>
            <w:rPr>
              <w:rFonts w:eastAsiaTheme="minorEastAsia"/>
              <w:noProof/>
            </w:rPr>
          </w:pPr>
          <w:hyperlink w:anchor="_Toc521536787" w:history="1">
            <w:r w:rsidR="00AD3850" w:rsidRPr="001C214C">
              <w:rPr>
                <w:rStyle w:val="Hyperlink"/>
                <w:rFonts w:cs="Times New Roman"/>
                <w:noProof/>
              </w:rPr>
              <w:t>Firelines</w:t>
            </w:r>
            <w:r w:rsidR="00AD3850">
              <w:rPr>
                <w:noProof/>
                <w:webHidden/>
              </w:rPr>
              <w:tab/>
            </w:r>
            <w:r w:rsidR="00AD3850">
              <w:rPr>
                <w:noProof/>
                <w:webHidden/>
              </w:rPr>
              <w:fldChar w:fldCharType="begin"/>
            </w:r>
            <w:r w:rsidR="00AD3850">
              <w:rPr>
                <w:noProof/>
                <w:webHidden/>
              </w:rPr>
              <w:instrText xml:space="preserve"> PAGEREF _Toc521536787 \h </w:instrText>
            </w:r>
            <w:r w:rsidR="00AD3850">
              <w:rPr>
                <w:noProof/>
                <w:webHidden/>
              </w:rPr>
            </w:r>
            <w:r w:rsidR="00AD3850">
              <w:rPr>
                <w:noProof/>
                <w:webHidden/>
              </w:rPr>
              <w:fldChar w:fldCharType="separate"/>
            </w:r>
            <w:r w:rsidR="00AD3850">
              <w:rPr>
                <w:noProof/>
                <w:webHidden/>
              </w:rPr>
              <w:t>5</w:t>
            </w:r>
            <w:r w:rsidR="00AD3850">
              <w:rPr>
                <w:noProof/>
                <w:webHidden/>
              </w:rPr>
              <w:fldChar w:fldCharType="end"/>
            </w:r>
          </w:hyperlink>
        </w:p>
        <w:p w14:paraId="28169D61" w14:textId="77777777" w:rsidR="00AD3850" w:rsidRDefault="00DD4A78">
          <w:pPr>
            <w:pStyle w:val="TOC2"/>
            <w:tabs>
              <w:tab w:val="right" w:leader="dot" w:pos="10210"/>
            </w:tabs>
            <w:rPr>
              <w:rFonts w:eastAsiaTheme="minorEastAsia"/>
              <w:noProof/>
            </w:rPr>
          </w:pPr>
          <w:hyperlink w:anchor="_Toc521536788" w:history="1">
            <w:r w:rsidR="00AD3850" w:rsidRPr="001C214C">
              <w:rPr>
                <w:rStyle w:val="Hyperlink"/>
                <w:rFonts w:cs="Times New Roman"/>
                <w:noProof/>
              </w:rPr>
              <w:t>Roads and Road as Line</w:t>
            </w:r>
            <w:r w:rsidR="00AD3850">
              <w:rPr>
                <w:noProof/>
                <w:webHidden/>
              </w:rPr>
              <w:tab/>
            </w:r>
            <w:r w:rsidR="00AD3850">
              <w:rPr>
                <w:noProof/>
                <w:webHidden/>
              </w:rPr>
              <w:fldChar w:fldCharType="begin"/>
            </w:r>
            <w:r w:rsidR="00AD3850">
              <w:rPr>
                <w:noProof/>
                <w:webHidden/>
              </w:rPr>
              <w:instrText xml:space="preserve"> PAGEREF _Toc521536788 \h </w:instrText>
            </w:r>
            <w:r w:rsidR="00AD3850">
              <w:rPr>
                <w:noProof/>
                <w:webHidden/>
              </w:rPr>
            </w:r>
            <w:r w:rsidR="00AD3850">
              <w:rPr>
                <w:noProof/>
                <w:webHidden/>
              </w:rPr>
              <w:fldChar w:fldCharType="separate"/>
            </w:r>
            <w:r w:rsidR="00AD3850">
              <w:rPr>
                <w:noProof/>
                <w:webHidden/>
              </w:rPr>
              <w:t>6</w:t>
            </w:r>
            <w:r w:rsidR="00AD3850">
              <w:rPr>
                <w:noProof/>
                <w:webHidden/>
              </w:rPr>
              <w:fldChar w:fldCharType="end"/>
            </w:r>
          </w:hyperlink>
        </w:p>
        <w:p w14:paraId="06A05D2C" w14:textId="77777777" w:rsidR="00AD3850" w:rsidRDefault="00DD4A78">
          <w:pPr>
            <w:pStyle w:val="TOC2"/>
            <w:tabs>
              <w:tab w:val="right" w:leader="dot" w:pos="10210"/>
            </w:tabs>
            <w:rPr>
              <w:rFonts w:eastAsiaTheme="minorEastAsia"/>
              <w:noProof/>
            </w:rPr>
          </w:pPr>
          <w:hyperlink w:anchor="_Toc521536789" w:history="1">
            <w:r w:rsidR="00AD3850" w:rsidRPr="001C214C">
              <w:rPr>
                <w:rStyle w:val="Hyperlink"/>
                <w:rFonts w:cs="Times New Roman"/>
                <w:noProof/>
              </w:rPr>
              <w:t>Trails and Trail as Line</w:t>
            </w:r>
            <w:r w:rsidR="00AD3850">
              <w:rPr>
                <w:noProof/>
                <w:webHidden/>
              </w:rPr>
              <w:tab/>
            </w:r>
            <w:r w:rsidR="00AD3850">
              <w:rPr>
                <w:noProof/>
                <w:webHidden/>
              </w:rPr>
              <w:fldChar w:fldCharType="begin"/>
            </w:r>
            <w:r w:rsidR="00AD3850">
              <w:rPr>
                <w:noProof/>
                <w:webHidden/>
              </w:rPr>
              <w:instrText xml:space="preserve"> PAGEREF _Toc521536789 \h </w:instrText>
            </w:r>
            <w:r w:rsidR="00AD3850">
              <w:rPr>
                <w:noProof/>
                <w:webHidden/>
              </w:rPr>
            </w:r>
            <w:r w:rsidR="00AD3850">
              <w:rPr>
                <w:noProof/>
                <w:webHidden/>
              </w:rPr>
              <w:fldChar w:fldCharType="separate"/>
            </w:r>
            <w:r w:rsidR="00AD3850">
              <w:rPr>
                <w:noProof/>
                <w:webHidden/>
              </w:rPr>
              <w:t>6</w:t>
            </w:r>
            <w:r w:rsidR="00AD3850">
              <w:rPr>
                <w:noProof/>
                <w:webHidden/>
              </w:rPr>
              <w:fldChar w:fldCharType="end"/>
            </w:r>
          </w:hyperlink>
        </w:p>
        <w:p w14:paraId="512306AC" w14:textId="77777777" w:rsidR="00AD3850" w:rsidRDefault="00DD4A78">
          <w:pPr>
            <w:pStyle w:val="TOC2"/>
            <w:tabs>
              <w:tab w:val="right" w:leader="dot" w:pos="10210"/>
            </w:tabs>
            <w:rPr>
              <w:rFonts w:eastAsiaTheme="minorEastAsia"/>
              <w:noProof/>
            </w:rPr>
          </w:pPr>
          <w:hyperlink w:anchor="_Toc521536790" w:history="1">
            <w:r w:rsidR="00AD3850" w:rsidRPr="001C214C">
              <w:rPr>
                <w:rStyle w:val="Hyperlink"/>
                <w:rFonts w:cs="Times New Roman"/>
                <w:noProof/>
                <w:w w:val="105"/>
              </w:rPr>
              <w:t>Safety Zones</w:t>
            </w:r>
            <w:r w:rsidR="00AD3850">
              <w:rPr>
                <w:noProof/>
                <w:webHidden/>
              </w:rPr>
              <w:tab/>
            </w:r>
            <w:r w:rsidR="00AD3850">
              <w:rPr>
                <w:noProof/>
                <w:webHidden/>
              </w:rPr>
              <w:fldChar w:fldCharType="begin"/>
            </w:r>
            <w:r w:rsidR="00AD3850">
              <w:rPr>
                <w:noProof/>
                <w:webHidden/>
              </w:rPr>
              <w:instrText xml:space="preserve"> PAGEREF _Toc521536790 \h </w:instrText>
            </w:r>
            <w:r w:rsidR="00AD3850">
              <w:rPr>
                <w:noProof/>
                <w:webHidden/>
              </w:rPr>
            </w:r>
            <w:r w:rsidR="00AD3850">
              <w:rPr>
                <w:noProof/>
                <w:webHidden/>
              </w:rPr>
              <w:fldChar w:fldCharType="separate"/>
            </w:r>
            <w:r w:rsidR="00AD3850">
              <w:rPr>
                <w:noProof/>
                <w:webHidden/>
              </w:rPr>
              <w:t>6</w:t>
            </w:r>
            <w:r w:rsidR="00AD3850">
              <w:rPr>
                <w:noProof/>
                <w:webHidden/>
              </w:rPr>
              <w:fldChar w:fldCharType="end"/>
            </w:r>
          </w:hyperlink>
        </w:p>
        <w:p w14:paraId="47C3DC56" w14:textId="77777777" w:rsidR="00AD3850" w:rsidRDefault="00DD4A78">
          <w:pPr>
            <w:pStyle w:val="TOC2"/>
            <w:tabs>
              <w:tab w:val="right" w:leader="dot" w:pos="10210"/>
            </w:tabs>
            <w:rPr>
              <w:rFonts w:eastAsiaTheme="minorEastAsia"/>
              <w:noProof/>
            </w:rPr>
          </w:pPr>
          <w:hyperlink w:anchor="_Toc521536791" w:history="1">
            <w:r w:rsidR="00AD3850" w:rsidRPr="001C214C">
              <w:rPr>
                <w:rStyle w:val="Hyperlink"/>
                <w:rFonts w:cs="Times New Roman"/>
                <w:noProof/>
              </w:rPr>
              <w:t>Drop Points and Staging Areas</w:t>
            </w:r>
            <w:r w:rsidR="00AD3850">
              <w:rPr>
                <w:noProof/>
                <w:webHidden/>
              </w:rPr>
              <w:tab/>
            </w:r>
            <w:r w:rsidR="00AD3850">
              <w:rPr>
                <w:noProof/>
                <w:webHidden/>
              </w:rPr>
              <w:fldChar w:fldCharType="begin"/>
            </w:r>
            <w:r w:rsidR="00AD3850">
              <w:rPr>
                <w:noProof/>
                <w:webHidden/>
              </w:rPr>
              <w:instrText xml:space="preserve"> PAGEREF _Toc521536791 \h </w:instrText>
            </w:r>
            <w:r w:rsidR="00AD3850">
              <w:rPr>
                <w:noProof/>
                <w:webHidden/>
              </w:rPr>
            </w:r>
            <w:r w:rsidR="00AD3850">
              <w:rPr>
                <w:noProof/>
                <w:webHidden/>
              </w:rPr>
              <w:fldChar w:fldCharType="separate"/>
            </w:r>
            <w:r w:rsidR="00AD3850">
              <w:rPr>
                <w:noProof/>
                <w:webHidden/>
              </w:rPr>
              <w:t>6</w:t>
            </w:r>
            <w:r w:rsidR="00AD3850">
              <w:rPr>
                <w:noProof/>
                <w:webHidden/>
              </w:rPr>
              <w:fldChar w:fldCharType="end"/>
            </w:r>
          </w:hyperlink>
        </w:p>
        <w:p w14:paraId="3FE89FA4" w14:textId="77777777" w:rsidR="00AD3850" w:rsidRDefault="00DD4A78">
          <w:pPr>
            <w:pStyle w:val="TOC2"/>
            <w:tabs>
              <w:tab w:val="right" w:leader="dot" w:pos="10210"/>
            </w:tabs>
            <w:rPr>
              <w:rFonts w:eastAsiaTheme="minorEastAsia"/>
              <w:noProof/>
            </w:rPr>
          </w:pPr>
          <w:hyperlink w:anchor="_Toc521536792" w:history="1">
            <w:r w:rsidR="00AD3850" w:rsidRPr="001C214C">
              <w:rPr>
                <w:rStyle w:val="Hyperlink"/>
                <w:rFonts w:cs="Times New Roman"/>
                <w:noProof/>
              </w:rPr>
              <w:t>Helispots</w:t>
            </w:r>
            <w:r w:rsidR="00AD3850">
              <w:rPr>
                <w:noProof/>
                <w:webHidden/>
              </w:rPr>
              <w:tab/>
            </w:r>
            <w:r w:rsidR="00AD3850">
              <w:rPr>
                <w:noProof/>
                <w:webHidden/>
              </w:rPr>
              <w:fldChar w:fldCharType="begin"/>
            </w:r>
            <w:r w:rsidR="00AD3850">
              <w:rPr>
                <w:noProof/>
                <w:webHidden/>
              </w:rPr>
              <w:instrText xml:space="preserve"> PAGEREF _Toc521536792 \h </w:instrText>
            </w:r>
            <w:r w:rsidR="00AD3850">
              <w:rPr>
                <w:noProof/>
                <w:webHidden/>
              </w:rPr>
            </w:r>
            <w:r w:rsidR="00AD3850">
              <w:rPr>
                <w:noProof/>
                <w:webHidden/>
              </w:rPr>
              <w:fldChar w:fldCharType="separate"/>
            </w:r>
            <w:r w:rsidR="00AD3850">
              <w:rPr>
                <w:noProof/>
                <w:webHidden/>
              </w:rPr>
              <w:t>6</w:t>
            </w:r>
            <w:r w:rsidR="00AD3850">
              <w:rPr>
                <w:noProof/>
                <w:webHidden/>
              </w:rPr>
              <w:fldChar w:fldCharType="end"/>
            </w:r>
          </w:hyperlink>
        </w:p>
        <w:p w14:paraId="5A412C98" w14:textId="77777777" w:rsidR="00AD3850" w:rsidRDefault="00DD4A78">
          <w:pPr>
            <w:pStyle w:val="TOC2"/>
            <w:tabs>
              <w:tab w:val="right" w:leader="dot" w:pos="10210"/>
            </w:tabs>
            <w:rPr>
              <w:rFonts w:eastAsiaTheme="minorEastAsia"/>
              <w:noProof/>
            </w:rPr>
          </w:pPr>
          <w:hyperlink w:anchor="_Toc521536793" w:history="1">
            <w:r w:rsidR="00AD3850" w:rsidRPr="001C214C">
              <w:rPr>
                <w:rStyle w:val="Hyperlink"/>
                <w:rFonts w:cs="Times New Roman"/>
                <w:noProof/>
              </w:rPr>
              <w:t>Incident Command Post – Base Camp</w:t>
            </w:r>
            <w:r w:rsidR="00AD3850">
              <w:rPr>
                <w:noProof/>
                <w:webHidden/>
              </w:rPr>
              <w:tab/>
            </w:r>
            <w:r w:rsidR="00AD3850">
              <w:rPr>
                <w:noProof/>
                <w:webHidden/>
              </w:rPr>
              <w:fldChar w:fldCharType="begin"/>
            </w:r>
            <w:r w:rsidR="00AD3850">
              <w:rPr>
                <w:noProof/>
                <w:webHidden/>
              </w:rPr>
              <w:instrText xml:space="preserve"> PAGEREF _Toc521536793 \h </w:instrText>
            </w:r>
            <w:r w:rsidR="00AD3850">
              <w:rPr>
                <w:noProof/>
                <w:webHidden/>
              </w:rPr>
            </w:r>
            <w:r w:rsidR="00AD3850">
              <w:rPr>
                <w:noProof/>
                <w:webHidden/>
              </w:rPr>
              <w:fldChar w:fldCharType="separate"/>
            </w:r>
            <w:r w:rsidR="00AD3850">
              <w:rPr>
                <w:noProof/>
                <w:webHidden/>
              </w:rPr>
              <w:t>7</w:t>
            </w:r>
            <w:r w:rsidR="00AD3850">
              <w:rPr>
                <w:noProof/>
                <w:webHidden/>
              </w:rPr>
              <w:fldChar w:fldCharType="end"/>
            </w:r>
          </w:hyperlink>
        </w:p>
        <w:p w14:paraId="1158B124" w14:textId="77777777" w:rsidR="00AD3850" w:rsidRDefault="00DD4A78">
          <w:pPr>
            <w:pStyle w:val="TOC2"/>
            <w:tabs>
              <w:tab w:val="right" w:leader="dot" w:pos="10210"/>
            </w:tabs>
            <w:rPr>
              <w:rFonts w:eastAsiaTheme="minorEastAsia"/>
              <w:noProof/>
            </w:rPr>
          </w:pPr>
          <w:hyperlink w:anchor="_Toc521536794" w:history="1">
            <w:r w:rsidR="00AD3850" w:rsidRPr="001C214C">
              <w:rPr>
                <w:rStyle w:val="Hyperlink"/>
                <w:rFonts w:cs="Times New Roman"/>
                <w:noProof/>
              </w:rPr>
              <w:t>Helibases</w:t>
            </w:r>
            <w:r w:rsidR="00AD3850">
              <w:rPr>
                <w:noProof/>
                <w:webHidden/>
              </w:rPr>
              <w:tab/>
            </w:r>
            <w:r w:rsidR="00AD3850">
              <w:rPr>
                <w:noProof/>
                <w:webHidden/>
              </w:rPr>
              <w:fldChar w:fldCharType="begin"/>
            </w:r>
            <w:r w:rsidR="00AD3850">
              <w:rPr>
                <w:noProof/>
                <w:webHidden/>
              </w:rPr>
              <w:instrText xml:space="preserve"> PAGEREF _Toc521536794 \h </w:instrText>
            </w:r>
            <w:r w:rsidR="00AD3850">
              <w:rPr>
                <w:noProof/>
                <w:webHidden/>
              </w:rPr>
            </w:r>
            <w:r w:rsidR="00AD3850">
              <w:rPr>
                <w:noProof/>
                <w:webHidden/>
              </w:rPr>
              <w:fldChar w:fldCharType="separate"/>
            </w:r>
            <w:r w:rsidR="00AD3850">
              <w:rPr>
                <w:noProof/>
                <w:webHidden/>
              </w:rPr>
              <w:t>7</w:t>
            </w:r>
            <w:r w:rsidR="00AD3850">
              <w:rPr>
                <w:noProof/>
                <w:webHidden/>
              </w:rPr>
              <w:fldChar w:fldCharType="end"/>
            </w:r>
          </w:hyperlink>
        </w:p>
        <w:p w14:paraId="12907777" w14:textId="77777777" w:rsidR="00AD3850" w:rsidRDefault="00DD4A78">
          <w:pPr>
            <w:pStyle w:val="TOC2"/>
            <w:tabs>
              <w:tab w:val="right" w:leader="dot" w:pos="10210"/>
            </w:tabs>
            <w:rPr>
              <w:rFonts w:eastAsiaTheme="minorEastAsia"/>
              <w:noProof/>
            </w:rPr>
          </w:pPr>
          <w:hyperlink w:anchor="_Toc521536795" w:history="1">
            <w:r w:rsidR="00AD3850" w:rsidRPr="001C214C">
              <w:rPr>
                <w:rStyle w:val="Hyperlink"/>
                <w:rFonts w:cs="Times New Roman"/>
                <w:noProof/>
              </w:rPr>
              <w:t>Fences and Gates</w:t>
            </w:r>
            <w:r w:rsidR="00AD3850">
              <w:rPr>
                <w:noProof/>
                <w:webHidden/>
              </w:rPr>
              <w:tab/>
            </w:r>
            <w:r w:rsidR="00AD3850">
              <w:rPr>
                <w:noProof/>
                <w:webHidden/>
              </w:rPr>
              <w:fldChar w:fldCharType="begin"/>
            </w:r>
            <w:r w:rsidR="00AD3850">
              <w:rPr>
                <w:noProof/>
                <w:webHidden/>
              </w:rPr>
              <w:instrText xml:space="preserve"> PAGEREF _Toc521536795 \h </w:instrText>
            </w:r>
            <w:r w:rsidR="00AD3850">
              <w:rPr>
                <w:noProof/>
                <w:webHidden/>
              </w:rPr>
            </w:r>
            <w:r w:rsidR="00AD3850">
              <w:rPr>
                <w:noProof/>
                <w:webHidden/>
              </w:rPr>
              <w:fldChar w:fldCharType="separate"/>
            </w:r>
            <w:r w:rsidR="00AD3850">
              <w:rPr>
                <w:noProof/>
                <w:webHidden/>
              </w:rPr>
              <w:t>7</w:t>
            </w:r>
            <w:r w:rsidR="00AD3850">
              <w:rPr>
                <w:noProof/>
                <w:webHidden/>
              </w:rPr>
              <w:fldChar w:fldCharType="end"/>
            </w:r>
          </w:hyperlink>
        </w:p>
        <w:p w14:paraId="4B43CB59" w14:textId="77777777" w:rsidR="00AD3850" w:rsidRDefault="00DD4A78">
          <w:pPr>
            <w:pStyle w:val="TOC2"/>
            <w:tabs>
              <w:tab w:val="right" w:leader="dot" w:pos="10210"/>
            </w:tabs>
            <w:rPr>
              <w:rFonts w:eastAsiaTheme="minorEastAsia"/>
              <w:noProof/>
            </w:rPr>
          </w:pPr>
          <w:hyperlink w:anchor="_Toc521536796" w:history="1">
            <w:r w:rsidR="00AD3850" w:rsidRPr="001C214C">
              <w:rPr>
                <w:rStyle w:val="Hyperlink"/>
                <w:rFonts w:cs="Times New Roman"/>
                <w:noProof/>
              </w:rPr>
              <w:t>Water Sources</w:t>
            </w:r>
            <w:r w:rsidR="00AD3850">
              <w:rPr>
                <w:noProof/>
                <w:webHidden/>
              </w:rPr>
              <w:tab/>
            </w:r>
            <w:r w:rsidR="00AD3850">
              <w:rPr>
                <w:noProof/>
                <w:webHidden/>
              </w:rPr>
              <w:fldChar w:fldCharType="begin"/>
            </w:r>
            <w:r w:rsidR="00AD3850">
              <w:rPr>
                <w:noProof/>
                <w:webHidden/>
              </w:rPr>
              <w:instrText xml:space="preserve"> PAGEREF _Toc521536796 \h </w:instrText>
            </w:r>
            <w:r w:rsidR="00AD3850">
              <w:rPr>
                <w:noProof/>
                <w:webHidden/>
              </w:rPr>
            </w:r>
            <w:r w:rsidR="00AD3850">
              <w:rPr>
                <w:noProof/>
                <w:webHidden/>
              </w:rPr>
              <w:fldChar w:fldCharType="separate"/>
            </w:r>
            <w:r w:rsidR="00AD3850">
              <w:rPr>
                <w:noProof/>
                <w:webHidden/>
              </w:rPr>
              <w:t>7</w:t>
            </w:r>
            <w:r w:rsidR="00AD3850">
              <w:rPr>
                <w:noProof/>
                <w:webHidden/>
              </w:rPr>
              <w:fldChar w:fldCharType="end"/>
            </w:r>
          </w:hyperlink>
        </w:p>
        <w:p w14:paraId="02DCFB3D" w14:textId="77777777" w:rsidR="00AD3850" w:rsidRDefault="00DD4A78">
          <w:pPr>
            <w:pStyle w:val="TOC2"/>
            <w:tabs>
              <w:tab w:val="right" w:leader="dot" w:pos="10210"/>
            </w:tabs>
            <w:rPr>
              <w:rFonts w:eastAsiaTheme="minorEastAsia"/>
              <w:noProof/>
            </w:rPr>
          </w:pPr>
          <w:hyperlink w:anchor="_Toc521536797" w:history="1">
            <w:r w:rsidR="00AD3850" w:rsidRPr="001C214C">
              <w:rPr>
                <w:rStyle w:val="Hyperlink"/>
                <w:rFonts w:cs="Times New Roman"/>
                <w:noProof/>
              </w:rPr>
              <w:t>Wilderness</w:t>
            </w:r>
            <w:r w:rsidR="00AD3850">
              <w:rPr>
                <w:noProof/>
                <w:webHidden/>
              </w:rPr>
              <w:tab/>
            </w:r>
            <w:r w:rsidR="00AD3850">
              <w:rPr>
                <w:noProof/>
                <w:webHidden/>
              </w:rPr>
              <w:fldChar w:fldCharType="begin"/>
            </w:r>
            <w:r w:rsidR="00AD3850">
              <w:rPr>
                <w:noProof/>
                <w:webHidden/>
              </w:rPr>
              <w:instrText xml:space="preserve"> PAGEREF _Toc521536797 \h </w:instrText>
            </w:r>
            <w:r w:rsidR="00AD3850">
              <w:rPr>
                <w:noProof/>
                <w:webHidden/>
              </w:rPr>
            </w:r>
            <w:r w:rsidR="00AD3850">
              <w:rPr>
                <w:noProof/>
                <w:webHidden/>
              </w:rPr>
              <w:fldChar w:fldCharType="separate"/>
            </w:r>
            <w:r w:rsidR="00AD3850">
              <w:rPr>
                <w:noProof/>
                <w:webHidden/>
              </w:rPr>
              <w:t>7</w:t>
            </w:r>
            <w:r w:rsidR="00AD3850">
              <w:rPr>
                <w:noProof/>
                <w:webHidden/>
              </w:rPr>
              <w:fldChar w:fldCharType="end"/>
            </w:r>
          </w:hyperlink>
        </w:p>
        <w:p w14:paraId="729F07D5" w14:textId="77777777" w:rsidR="00AD3850" w:rsidRDefault="00DD4A78">
          <w:pPr>
            <w:pStyle w:val="TOC2"/>
            <w:tabs>
              <w:tab w:val="right" w:leader="dot" w:pos="10210"/>
            </w:tabs>
            <w:rPr>
              <w:rFonts w:eastAsiaTheme="minorEastAsia"/>
              <w:noProof/>
            </w:rPr>
          </w:pPr>
          <w:hyperlink w:anchor="_Toc521536798" w:history="1">
            <w:r w:rsidR="00AD3850" w:rsidRPr="001C214C">
              <w:rPr>
                <w:rStyle w:val="Hyperlink"/>
                <w:rFonts w:cs="Times New Roman"/>
                <w:noProof/>
              </w:rPr>
              <w:t>Archaeology/Cultural</w:t>
            </w:r>
            <w:r w:rsidR="00AD3850">
              <w:rPr>
                <w:noProof/>
                <w:webHidden/>
              </w:rPr>
              <w:tab/>
            </w:r>
            <w:r w:rsidR="00AD3850">
              <w:rPr>
                <w:noProof/>
                <w:webHidden/>
              </w:rPr>
              <w:fldChar w:fldCharType="begin"/>
            </w:r>
            <w:r w:rsidR="00AD3850">
              <w:rPr>
                <w:noProof/>
                <w:webHidden/>
              </w:rPr>
              <w:instrText xml:space="preserve"> PAGEREF _Toc521536798 \h </w:instrText>
            </w:r>
            <w:r w:rsidR="00AD3850">
              <w:rPr>
                <w:noProof/>
                <w:webHidden/>
              </w:rPr>
            </w:r>
            <w:r w:rsidR="00AD3850">
              <w:rPr>
                <w:noProof/>
                <w:webHidden/>
              </w:rPr>
              <w:fldChar w:fldCharType="separate"/>
            </w:r>
            <w:r w:rsidR="00AD3850">
              <w:rPr>
                <w:noProof/>
                <w:webHidden/>
              </w:rPr>
              <w:t>8</w:t>
            </w:r>
            <w:r w:rsidR="00AD3850">
              <w:rPr>
                <w:noProof/>
                <w:webHidden/>
              </w:rPr>
              <w:fldChar w:fldCharType="end"/>
            </w:r>
          </w:hyperlink>
        </w:p>
        <w:p w14:paraId="59FC6AD2" w14:textId="77777777" w:rsidR="00AD3850" w:rsidRDefault="00DD4A78">
          <w:pPr>
            <w:pStyle w:val="TOC2"/>
            <w:tabs>
              <w:tab w:val="right" w:leader="dot" w:pos="10210"/>
            </w:tabs>
            <w:rPr>
              <w:rFonts w:eastAsiaTheme="minorEastAsia"/>
              <w:noProof/>
            </w:rPr>
          </w:pPr>
          <w:hyperlink w:anchor="_Toc521536799" w:history="1">
            <w:r w:rsidR="00AD3850" w:rsidRPr="001C214C">
              <w:rPr>
                <w:rStyle w:val="Hyperlink"/>
                <w:rFonts w:cs="Times New Roman"/>
                <w:noProof/>
              </w:rPr>
              <w:t>Wetlands and Meadows</w:t>
            </w:r>
            <w:r w:rsidR="00AD3850">
              <w:rPr>
                <w:noProof/>
                <w:webHidden/>
              </w:rPr>
              <w:tab/>
            </w:r>
            <w:r w:rsidR="00AD3850">
              <w:rPr>
                <w:noProof/>
                <w:webHidden/>
              </w:rPr>
              <w:fldChar w:fldCharType="begin"/>
            </w:r>
            <w:r w:rsidR="00AD3850">
              <w:rPr>
                <w:noProof/>
                <w:webHidden/>
              </w:rPr>
              <w:instrText xml:space="preserve"> PAGEREF _Toc521536799 \h </w:instrText>
            </w:r>
            <w:r w:rsidR="00AD3850">
              <w:rPr>
                <w:noProof/>
                <w:webHidden/>
              </w:rPr>
            </w:r>
            <w:r w:rsidR="00AD3850">
              <w:rPr>
                <w:noProof/>
                <w:webHidden/>
              </w:rPr>
              <w:fldChar w:fldCharType="separate"/>
            </w:r>
            <w:r w:rsidR="00AD3850">
              <w:rPr>
                <w:noProof/>
                <w:webHidden/>
              </w:rPr>
              <w:t>8</w:t>
            </w:r>
            <w:r w:rsidR="00AD3850">
              <w:rPr>
                <w:noProof/>
                <w:webHidden/>
              </w:rPr>
              <w:fldChar w:fldCharType="end"/>
            </w:r>
          </w:hyperlink>
        </w:p>
        <w:p w14:paraId="439ACF2F" w14:textId="77777777" w:rsidR="00AD3850" w:rsidRDefault="00DD4A78">
          <w:pPr>
            <w:pStyle w:val="TOC2"/>
            <w:tabs>
              <w:tab w:val="right" w:leader="dot" w:pos="10210"/>
            </w:tabs>
            <w:rPr>
              <w:rFonts w:eastAsiaTheme="minorEastAsia"/>
              <w:noProof/>
            </w:rPr>
          </w:pPr>
          <w:hyperlink w:anchor="_Toc521536800" w:history="1">
            <w:r w:rsidR="00AD3850" w:rsidRPr="001C214C">
              <w:rPr>
                <w:rStyle w:val="Hyperlink"/>
                <w:rFonts w:cs="Times New Roman"/>
                <w:noProof/>
              </w:rPr>
              <w:t>Litter and Garbage Removal – All Locations</w:t>
            </w:r>
            <w:r w:rsidR="00AD3850">
              <w:rPr>
                <w:noProof/>
                <w:webHidden/>
              </w:rPr>
              <w:tab/>
            </w:r>
            <w:r w:rsidR="00AD3850">
              <w:rPr>
                <w:noProof/>
                <w:webHidden/>
              </w:rPr>
              <w:fldChar w:fldCharType="begin"/>
            </w:r>
            <w:r w:rsidR="00AD3850">
              <w:rPr>
                <w:noProof/>
                <w:webHidden/>
              </w:rPr>
              <w:instrText xml:space="preserve"> PAGEREF _Toc521536800 \h </w:instrText>
            </w:r>
            <w:r w:rsidR="00AD3850">
              <w:rPr>
                <w:noProof/>
                <w:webHidden/>
              </w:rPr>
            </w:r>
            <w:r w:rsidR="00AD3850">
              <w:rPr>
                <w:noProof/>
                <w:webHidden/>
              </w:rPr>
              <w:fldChar w:fldCharType="separate"/>
            </w:r>
            <w:r w:rsidR="00AD3850">
              <w:rPr>
                <w:noProof/>
                <w:webHidden/>
              </w:rPr>
              <w:t>8</w:t>
            </w:r>
            <w:r w:rsidR="00AD3850">
              <w:rPr>
                <w:noProof/>
                <w:webHidden/>
              </w:rPr>
              <w:fldChar w:fldCharType="end"/>
            </w:r>
          </w:hyperlink>
        </w:p>
        <w:p w14:paraId="250B1033" w14:textId="77777777" w:rsidR="00AD3850" w:rsidRDefault="00DD4A78">
          <w:pPr>
            <w:pStyle w:val="TOC1"/>
            <w:tabs>
              <w:tab w:val="right" w:leader="dot" w:pos="10210"/>
            </w:tabs>
            <w:rPr>
              <w:rFonts w:eastAsiaTheme="minorEastAsia"/>
              <w:noProof/>
            </w:rPr>
          </w:pPr>
          <w:hyperlink w:anchor="_Toc521536801" w:history="1">
            <w:r w:rsidR="00AD3850" w:rsidRPr="001C214C">
              <w:rPr>
                <w:rStyle w:val="Hyperlink"/>
                <w:rFonts w:cs="Times New Roman"/>
                <w:noProof/>
              </w:rPr>
              <w:t>Stage 2 Repair</w:t>
            </w:r>
            <w:r w:rsidR="00AD3850">
              <w:rPr>
                <w:noProof/>
                <w:webHidden/>
              </w:rPr>
              <w:tab/>
            </w:r>
            <w:r w:rsidR="00AD3850">
              <w:rPr>
                <w:noProof/>
                <w:webHidden/>
              </w:rPr>
              <w:fldChar w:fldCharType="begin"/>
            </w:r>
            <w:r w:rsidR="00AD3850">
              <w:rPr>
                <w:noProof/>
                <w:webHidden/>
              </w:rPr>
              <w:instrText xml:space="preserve"> PAGEREF _Toc521536801 \h </w:instrText>
            </w:r>
            <w:r w:rsidR="00AD3850">
              <w:rPr>
                <w:noProof/>
                <w:webHidden/>
              </w:rPr>
            </w:r>
            <w:r w:rsidR="00AD3850">
              <w:rPr>
                <w:noProof/>
                <w:webHidden/>
              </w:rPr>
              <w:fldChar w:fldCharType="separate"/>
            </w:r>
            <w:r w:rsidR="00AD3850">
              <w:rPr>
                <w:noProof/>
                <w:webHidden/>
              </w:rPr>
              <w:t>8</w:t>
            </w:r>
            <w:r w:rsidR="00AD3850">
              <w:rPr>
                <w:noProof/>
                <w:webHidden/>
              </w:rPr>
              <w:fldChar w:fldCharType="end"/>
            </w:r>
          </w:hyperlink>
        </w:p>
        <w:p w14:paraId="34792B00" w14:textId="77777777" w:rsidR="00AD3850" w:rsidRDefault="00DD4A78">
          <w:pPr>
            <w:pStyle w:val="TOC2"/>
            <w:tabs>
              <w:tab w:val="right" w:leader="dot" w:pos="10210"/>
            </w:tabs>
            <w:rPr>
              <w:rFonts w:eastAsiaTheme="minorEastAsia"/>
              <w:noProof/>
            </w:rPr>
          </w:pPr>
          <w:hyperlink w:anchor="_Toc521536802" w:history="1">
            <w:r w:rsidR="00AD3850" w:rsidRPr="001C214C">
              <w:rPr>
                <w:rStyle w:val="Hyperlink"/>
                <w:rFonts w:cs="Times New Roman"/>
                <w:noProof/>
              </w:rPr>
              <w:t>Firelines (non-road, non-trail)</w:t>
            </w:r>
            <w:r w:rsidR="00AD3850">
              <w:rPr>
                <w:noProof/>
                <w:webHidden/>
              </w:rPr>
              <w:tab/>
            </w:r>
            <w:r w:rsidR="00AD3850">
              <w:rPr>
                <w:noProof/>
                <w:webHidden/>
              </w:rPr>
              <w:fldChar w:fldCharType="begin"/>
            </w:r>
            <w:r w:rsidR="00AD3850">
              <w:rPr>
                <w:noProof/>
                <w:webHidden/>
              </w:rPr>
              <w:instrText xml:space="preserve"> PAGEREF _Toc521536802 \h </w:instrText>
            </w:r>
            <w:r w:rsidR="00AD3850">
              <w:rPr>
                <w:noProof/>
                <w:webHidden/>
              </w:rPr>
            </w:r>
            <w:r w:rsidR="00AD3850">
              <w:rPr>
                <w:noProof/>
                <w:webHidden/>
              </w:rPr>
              <w:fldChar w:fldCharType="separate"/>
            </w:r>
            <w:r w:rsidR="00AD3850">
              <w:rPr>
                <w:noProof/>
                <w:webHidden/>
              </w:rPr>
              <w:t>8</w:t>
            </w:r>
            <w:r w:rsidR="00AD3850">
              <w:rPr>
                <w:noProof/>
                <w:webHidden/>
              </w:rPr>
              <w:fldChar w:fldCharType="end"/>
            </w:r>
          </w:hyperlink>
        </w:p>
        <w:p w14:paraId="27737ADD" w14:textId="77777777" w:rsidR="00AD3850" w:rsidRDefault="00DD4A78">
          <w:pPr>
            <w:pStyle w:val="TOC2"/>
            <w:tabs>
              <w:tab w:val="right" w:leader="dot" w:pos="10210"/>
            </w:tabs>
            <w:rPr>
              <w:rFonts w:eastAsiaTheme="minorEastAsia"/>
              <w:noProof/>
            </w:rPr>
          </w:pPr>
          <w:hyperlink w:anchor="_Toc521536803" w:history="1">
            <w:r w:rsidR="00AD3850" w:rsidRPr="001C214C">
              <w:rPr>
                <w:rStyle w:val="Hyperlink"/>
                <w:rFonts w:cs="Times New Roman"/>
                <w:noProof/>
              </w:rPr>
              <w:t>Sensitive/Non-Essential Firelines</w:t>
            </w:r>
            <w:r w:rsidR="00AD3850">
              <w:rPr>
                <w:noProof/>
                <w:webHidden/>
              </w:rPr>
              <w:tab/>
            </w:r>
            <w:r w:rsidR="00AD3850">
              <w:rPr>
                <w:noProof/>
                <w:webHidden/>
              </w:rPr>
              <w:fldChar w:fldCharType="begin"/>
            </w:r>
            <w:r w:rsidR="00AD3850">
              <w:rPr>
                <w:noProof/>
                <w:webHidden/>
              </w:rPr>
              <w:instrText xml:space="preserve"> PAGEREF _Toc521536803 \h </w:instrText>
            </w:r>
            <w:r w:rsidR="00AD3850">
              <w:rPr>
                <w:noProof/>
                <w:webHidden/>
              </w:rPr>
            </w:r>
            <w:r w:rsidR="00AD3850">
              <w:rPr>
                <w:noProof/>
                <w:webHidden/>
              </w:rPr>
              <w:fldChar w:fldCharType="separate"/>
            </w:r>
            <w:r w:rsidR="00AD3850">
              <w:rPr>
                <w:noProof/>
                <w:webHidden/>
              </w:rPr>
              <w:t>9</w:t>
            </w:r>
            <w:r w:rsidR="00AD3850">
              <w:rPr>
                <w:noProof/>
                <w:webHidden/>
              </w:rPr>
              <w:fldChar w:fldCharType="end"/>
            </w:r>
          </w:hyperlink>
        </w:p>
        <w:p w14:paraId="143D3E4A" w14:textId="3D721689" w:rsidR="00AD3850" w:rsidRDefault="00DD4A78">
          <w:pPr>
            <w:pStyle w:val="TOC2"/>
            <w:tabs>
              <w:tab w:val="right" w:leader="dot" w:pos="10210"/>
            </w:tabs>
            <w:rPr>
              <w:rFonts w:eastAsiaTheme="minorEastAsia"/>
              <w:noProof/>
            </w:rPr>
          </w:pPr>
          <w:hyperlink w:anchor="_Toc521536804" w:history="1">
            <w:r w:rsidR="00AD3850" w:rsidRPr="001C214C">
              <w:rPr>
                <w:rStyle w:val="Hyperlink"/>
                <w:noProof/>
              </w:rPr>
              <w:t xml:space="preserve">Figure 1—Visual guide for estimating percent ground cover (% Cover) </w:t>
            </w:r>
            <w:r w:rsidR="00AD3850">
              <w:rPr>
                <w:noProof/>
                <w:webHidden/>
              </w:rPr>
              <w:tab/>
            </w:r>
            <w:r w:rsidR="00AD3850">
              <w:rPr>
                <w:noProof/>
                <w:webHidden/>
              </w:rPr>
              <w:fldChar w:fldCharType="begin"/>
            </w:r>
            <w:r w:rsidR="00AD3850">
              <w:rPr>
                <w:noProof/>
                <w:webHidden/>
              </w:rPr>
              <w:instrText xml:space="preserve"> PAGEREF _Toc521536804 \h </w:instrText>
            </w:r>
            <w:r w:rsidR="00AD3850">
              <w:rPr>
                <w:noProof/>
                <w:webHidden/>
              </w:rPr>
            </w:r>
            <w:r w:rsidR="00AD3850">
              <w:rPr>
                <w:noProof/>
                <w:webHidden/>
              </w:rPr>
              <w:fldChar w:fldCharType="separate"/>
            </w:r>
            <w:r w:rsidR="00AD3850">
              <w:rPr>
                <w:noProof/>
                <w:webHidden/>
              </w:rPr>
              <w:t>10</w:t>
            </w:r>
            <w:r w:rsidR="00AD3850">
              <w:rPr>
                <w:noProof/>
                <w:webHidden/>
              </w:rPr>
              <w:fldChar w:fldCharType="end"/>
            </w:r>
          </w:hyperlink>
        </w:p>
        <w:p w14:paraId="0C8B53BC" w14:textId="77777777" w:rsidR="00AD3850" w:rsidRDefault="00DD4A78">
          <w:pPr>
            <w:pStyle w:val="TOC2"/>
            <w:tabs>
              <w:tab w:val="right" w:leader="dot" w:pos="10210"/>
            </w:tabs>
            <w:rPr>
              <w:rFonts w:eastAsiaTheme="minorEastAsia"/>
              <w:noProof/>
            </w:rPr>
          </w:pPr>
          <w:hyperlink w:anchor="_Toc521536805" w:history="1">
            <w:r w:rsidR="00AD3850" w:rsidRPr="001C214C">
              <w:rPr>
                <w:rStyle w:val="Hyperlink"/>
                <w:rFonts w:cs="Times New Roman"/>
                <w:noProof/>
              </w:rPr>
              <w:t>Roads and Roads as Line:</w:t>
            </w:r>
            <w:r w:rsidR="00AD3850">
              <w:rPr>
                <w:noProof/>
                <w:webHidden/>
              </w:rPr>
              <w:tab/>
            </w:r>
            <w:r w:rsidR="00AD3850">
              <w:rPr>
                <w:noProof/>
                <w:webHidden/>
              </w:rPr>
              <w:fldChar w:fldCharType="begin"/>
            </w:r>
            <w:r w:rsidR="00AD3850">
              <w:rPr>
                <w:noProof/>
                <w:webHidden/>
              </w:rPr>
              <w:instrText xml:space="preserve"> PAGEREF _Toc521536805 \h </w:instrText>
            </w:r>
            <w:r w:rsidR="00AD3850">
              <w:rPr>
                <w:noProof/>
                <w:webHidden/>
              </w:rPr>
            </w:r>
            <w:r w:rsidR="00AD3850">
              <w:rPr>
                <w:noProof/>
                <w:webHidden/>
              </w:rPr>
              <w:fldChar w:fldCharType="separate"/>
            </w:r>
            <w:r w:rsidR="00AD3850">
              <w:rPr>
                <w:noProof/>
                <w:webHidden/>
              </w:rPr>
              <w:t>11</w:t>
            </w:r>
            <w:r w:rsidR="00AD3850">
              <w:rPr>
                <w:noProof/>
                <w:webHidden/>
              </w:rPr>
              <w:fldChar w:fldCharType="end"/>
            </w:r>
          </w:hyperlink>
        </w:p>
        <w:p w14:paraId="58180546" w14:textId="77777777" w:rsidR="00AD3850" w:rsidRDefault="00DD4A78">
          <w:pPr>
            <w:pStyle w:val="TOC2"/>
            <w:tabs>
              <w:tab w:val="right" w:leader="dot" w:pos="10210"/>
            </w:tabs>
            <w:rPr>
              <w:rFonts w:eastAsiaTheme="minorEastAsia"/>
              <w:noProof/>
            </w:rPr>
          </w:pPr>
          <w:hyperlink w:anchor="_Toc521536806" w:history="1">
            <w:r w:rsidR="00AD3850" w:rsidRPr="001C214C">
              <w:rPr>
                <w:rStyle w:val="Hyperlink"/>
                <w:rFonts w:cs="Times New Roman"/>
                <w:noProof/>
              </w:rPr>
              <w:t>Trails and Trails as Line</w:t>
            </w:r>
            <w:r w:rsidR="00AD3850">
              <w:rPr>
                <w:noProof/>
                <w:webHidden/>
              </w:rPr>
              <w:tab/>
            </w:r>
            <w:r w:rsidR="00AD3850">
              <w:rPr>
                <w:noProof/>
                <w:webHidden/>
              </w:rPr>
              <w:fldChar w:fldCharType="begin"/>
            </w:r>
            <w:r w:rsidR="00AD3850">
              <w:rPr>
                <w:noProof/>
                <w:webHidden/>
              </w:rPr>
              <w:instrText xml:space="preserve"> PAGEREF _Toc521536806 \h </w:instrText>
            </w:r>
            <w:r w:rsidR="00AD3850">
              <w:rPr>
                <w:noProof/>
                <w:webHidden/>
              </w:rPr>
            </w:r>
            <w:r w:rsidR="00AD3850">
              <w:rPr>
                <w:noProof/>
                <w:webHidden/>
              </w:rPr>
              <w:fldChar w:fldCharType="separate"/>
            </w:r>
            <w:r w:rsidR="00AD3850">
              <w:rPr>
                <w:noProof/>
                <w:webHidden/>
              </w:rPr>
              <w:t>12</w:t>
            </w:r>
            <w:r w:rsidR="00AD3850">
              <w:rPr>
                <w:noProof/>
                <w:webHidden/>
              </w:rPr>
              <w:fldChar w:fldCharType="end"/>
            </w:r>
          </w:hyperlink>
        </w:p>
        <w:p w14:paraId="2C8F2E31" w14:textId="77777777" w:rsidR="00AD3850" w:rsidRDefault="00DD4A78">
          <w:pPr>
            <w:pStyle w:val="TOC2"/>
            <w:tabs>
              <w:tab w:val="right" w:leader="dot" w:pos="10210"/>
            </w:tabs>
            <w:rPr>
              <w:rFonts w:eastAsiaTheme="minorEastAsia"/>
              <w:noProof/>
            </w:rPr>
          </w:pPr>
          <w:hyperlink w:anchor="_Toc521536807" w:history="1">
            <w:r w:rsidR="00AD3850" w:rsidRPr="001C214C">
              <w:rPr>
                <w:rStyle w:val="Hyperlink"/>
                <w:rFonts w:cs="Times New Roman"/>
                <w:noProof/>
              </w:rPr>
              <w:t>Safety Zones</w:t>
            </w:r>
            <w:r w:rsidR="00AD3850">
              <w:rPr>
                <w:noProof/>
                <w:webHidden/>
              </w:rPr>
              <w:tab/>
            </w:r>
            <w:r w:rsidR="00AD3850">
              <w:rPr>
                <w:noProof/>
                <w:webHidden/>
              </w:rPr>
              <w:fldChar w:fldCharType="begin"/>
            </w:r>
            <w:r w:rsidR="00AD3850">
              <w:rPr>
                <w:noProof/>
                <w:webHidden/>
              </w:rPr>
              <w:instrText xml:space="preserve"> PAGEREF _Toc521536807 \h </w:instrText>
            </w:r>
            <w:r w:rsidR="00AD3850">
              <w:rPr>
                <w:noProof/>
                <w:webHidden/>
              </w:rPr>
            </w:r>
            <w:r w:rsidR="00AD3850">
              <w:rPr>
                <w:noProof/>
                <w:webHidden/>
              </w:rPr>
              <w:fldChar w:fldCharType="separate"/>
            </w:r>
            <w:r w:rsidR="00AD3850">
              <w:rPr>
                <w:noProof/>
                <w:webHidden/>
              </w:rPr>
              <w:t>12</w:t>
            </w:r>
            <w:r w:rsidR="00AD3850">
              <w:rPr>
                <w:noProof/>
                <w:webHidden/>
              </w:rPr>
              <w:fldChar w:fldCharType="end"/>
            </w:r>
          </w:hyperlink>
        </w:p>
        <w:p w14:paraId="0BEBC686" w14:textId="77777777" w:rsidR="00AD3850" w:rsidRDefault="00DD4A78">
          <w:pPr>
            <w:pStyle w:val="TOC2"/>
            <w:tabs>
              <w:tab w:val="right" w:leader="dot" w:pos="10210"/>
            </w:tabs>
            <w:rPr>
              <w:rFonts w:eastAsiaTheme="minorEastAsia"/>
              <w:noProof/>
            </w:rPr>
          </w:pPr>
          <w:hyperlink w:anchor="_Toc521536808" w:history="1">
            <w:r w:rsidR="00AD3850" w:rsidRPr="001C214C">
              <w:rPr>
                <w:rStyle w:val="Hyperlink"/>
                <w:rFonts w:cs="Times New Roman"/>
                <w:noProof/>
              </w:rPr>
              <w:t>Drop Points and Staging Areas</w:t>
            </w:r>
            <w:r w:rsidR="00AD3850">
              <w:rPr>
                <w:noProof/>
                <w:webHidden/>
              </w:rPr>
              <w:tab/>
            </w:r>
            <w:r w:rsidR="00AD3850">
              <w:rPr>
                <w:noProof/>
                <w:webHidden/>
              </w:rPr>
              <w:fldChar w:fldCharType="begin"/>
            </w:r>
            <w:r w:rsidR="00AD3850">
              <w:rPr>
                <w:noProof/>
                <w:webHidden/>
              </w:rPr>
              <w:instrText xml:space="preserve"> PAGEREF _Toc521536808 \h </w:instrText>
            </w:r>
            <w:r w:rsidR="00AD3850">
              <w:rPr>
                <w:noProof/>
                <w:webHidden/>
              </w:rPr>
            </w:r>
            <w:r w:rsidR="00AD3850">
              <w:rPr>
                <w:noProof/>
                <w:webHidden/>
              </w:rPr>
              <w:fldChar w:fldCharType="separate"/>
            </w:r>
            <w:r w:rsidR="00AD3850">
              <w:rPr>
                <w:noProof/>
                <w:webHidden/>
              </w:rPr>
              <w:t>13</w:t>
            </w:r>
            <w:r w:rsidR="00AD3850">
              <w:rPr>
                <w:noProof/>
                <w:webHidden/>
              </w:rPr>
              <w:fldChar w:fldCharType="end"/>
            </w:r>
          </w:hyperlink>
        </w:p>
        <w:p w14:paraId="6F2BC969" w14:textId="77777777" w:rsidR="00AD3850" w:rsidRDefault="00DD4A78">
          <w:pPr>
            <w:pStyle w:val="TOC2"/>
            <w:tabs>
              <w:tab w:val="right" w:leader="dot" w:pos="10210"/>
            </w:tabs>
            <w:rPr>
              <w:rFonts w:eastAsiaTheme="minorEastAsia"/>
              <w:noProof/>
            </w:rPr>
          </w:pPr>
          <w:hyperlink w:anchor="_Toc521536809" w:history="1">
            <w:r w:rsidR="00AD3850" w:rsidRPr="001C214C">
              <w:rPr>
                <w:rStyle w:val="Hyperlink"/>
                <w:rFonts w:cs="Times New Roman"/>
                <w:noProof/>
              </w:rPr>
              <w:t>Helispots</w:t>
            </w:r>
            <w:r w:rsidR="00AD3850">
              <w:rPr>
                <w:noProof/>
                <w:webHidden/>
              </w:rPr>
              <w:tab/>
            </w:r>
            <w:r w:rsidR="00AD3850">
              <w:rPr>
                <w:noProof/>
                <w:webHidden/>
              </w:rPr>
              <w:fldChar w:fldCharType="begin"/>
            </w:r>
            <w:r w:rsidR="00AD3850">
              <w:rPr>
                <w:noProof/>
                <w:webHidden/>
              </w:rPr>
              <w:instrText xml:space="preserve"> PAGEREF _Toc521536809 \h </w:instrText>
            </w:r>
            <w:r w:rsidR="00AD3850">
              <w:rPr>
                <w:noProof/>
                <w:webHidden/>
              </w:rPr>
            </w:r>
            <w:r w:rsidR="00AD3850">
              <w:rPr>
                <w:noProof/>
                <w:webHidden/>
              </w:rPr>
              <w:fldChar w:fldCharType="separate"/>
            </w:r>
            <w:r w:rsidR="00AD3850">
              <w:rPr>
                <w:noProof/>
                <w:webHidden/>
              </w:rPr>
              <w:t>13</w:t>
            </w:r>
            <w:r w:rsidR="00AD3850">
              <w:rPr>
                <w:noProof/>
                <w:webHidden/>
              </w:rPr>
              <w:fldChar w:fldCharType="end"/>
            </w:r>
          </w:hyperlink>
        </w:p>
        <w:p w14:paraId="7DDAACF7" w14:textId="77777777" w:rsidR="00AD3850" w:rsidRDefault="00DD4A78">
          <w:pPr>
            <w:pStyle w:val="TOC2"/>
            <w:tabs>
              <w:tab w:val="right" w:leader="dot" w:pos="10210"/>
            </w:tabs>
            <w:rPr>
              <w:rFonts w:eastAsiaTheme="minorEastAsia"/>
              <w:noProof/>
            </w:rPr>
          </w:pPr>
          <w:hyperlink w:anchor="_Toc521536810" w:history="1">
            <w:r w:rsidR="00AD3850" w:rsidRPr="001C214C">
              <w:rPr>
                <w:rStyle w:val="Hyperlink"/>
                <w:rFonts w:cs="Times New Roman"/>
                <w:noProof/>
              </w:rPr>
              <w:t>Helibases</w:t>
            </w:r>
            <w:r w:rsidR="00AD3850">
              <w:rPr>
                <w:noProof/>
                <w:webHidden/>
              </w:rPr>
              <w:tab/>
            </w:r>
            <w:r w:rsidR="00AD3850">
              <w:rPr>
                <w:noProof/>
                <w:webHidden/>
              </w:rPr>
              <w:fldChar w:fldCharType="begin"/>
            </w:r>
            <w:r w:rsidR="00AD3850">
              <w:rPr>
                <w:noProof/>
                <w:webHidden/>
              </w:rPr>
              <w:instrText xml:space="preserve"> PAGEREF _Toc521536810 \h </w:instrText>
            </w:r>
            <w:r w:rsidR="00AD3850">
              <w:rPr>
                <w:noProof/>
                <w:webHidden/>
              </w:rPr>
            </w:r>
            <w:r w:rsidR="00AD3850">
              <w:rPr>
                <w:noProof/>
                <w:webHidden/>
              </w:rPr>
              <w:fldChar w:fldCharType="separate"/>
            </w:r>
            <w:r w:rsidR="00AD3850">
              <w:rPr>
                <w:noProof/>
                <w:webHidden/>
              </w:rPr>
              <w:t>13</w:t>
            </w:r>
            <w:r w:rsidR="00AD3850">
              <w:rPr>
                <w:noProof/>
                <w:webHidden/>
              </w:rPr>
              <w:fldChar w:fldCharType="end"/>
            </w:r>
          </w:hyperlink>
        </w:p>
        <w:p w14:paraId="492A6841" w14:textId="77777777" w:rsidR="00AD3850" w:rsidRDefault="00DD4A78">
          <w:pPr>
            <w:pStyle w:val="TOC2"/>
            <w:tabs>
              <w:tab w:val="right" w:leader="dot" w:pos="10210"/>
            </w:tabs>
            <w:rPr>
              <w:rFonts w:eastAsiaTheme="minorEastAsia"/>
              <w:noProof/>
            </w:rPr>
          </w:pPr>
          <w:hyperlink w:anchor="_Toc521536811" w:history="1">
            <w:r w:rsidR="00AD3850" w:rsidRPr="001C214C">
              <w:rPr>
                <w:rStyle w:val="Hyperlink"/>
                <w:rFonts w:cs="Times New Roman"/>
                <w:noProof/>
              </w:rPr>
              <w:t>Fences and Gates</w:t>
            </w:r>
            <w:r w:rsidR="00AD3850">
              <w:rPr>
                <w:noProof/>
                <w:webHidden/>
              </w:rPr>
              <w:tab/>
            </w:r>
            <w:r w:rsidR="00AD3850">
              <w:rPr>
                <w:noProof/>
                <w:webHidden/>
              </w:rPr>
              <w:fldChar w:fldCharType="begin"/>
            </w:r>
            <w:r w:rsidR="00AD3850">
              <w:rPr>
                <w:noProof/>
                <w:webHidden/>
              </w:rPr>
              <w:instrText xml:space="preserve"> PAGEREF _Toc521536811 \h </w:instrText>
            </w:r>
            <w:r w:rsidR="00AD3850">
              <w:rPr>
                <w:noProof/>
                <w:webHidden/>
              </w:rPr>
            </w:r>
            <w:r w:rsidR="00AD3850">
              <w:rPr>
                <w:noProof/>
                <w:webHidden/>
              </w:rPr>
              <w:fldChar w:fldCharType="separate"/>
            </w:r>
            <w:r w:rsidR="00AD3850">
              <w:rPr>
                <w:noProof/>
                <w:webHidden/>
              </w:rPr>
              <w:t>13</w:t>
            </w:r>
            <w:r w:rsidR="00AD3850">
              <w:rPr>
                <w:noProof/>
                <w:webHidden/>
              </w:rPr>
              <w:fldChar w:fldCharType="end"/>
            </w:r>
          </w:hyperlink>
        </w:p>
        <w:p w14:paraId="7AEE6E6F" w14:textId="77777777" w:rsidR="00AD3850" w:rsidRDefault="00DD4A78">
          <w:pPr>
            <w:pStyle w:val="TOC2"/>
            <w:tabs>
              <w:tab w:val="right" w:leader="dot" w:pos="10210"/>
            </w:tabs>
            <w:rPr>
              <w:rFonts w:eastAsiaTheme="minorEastAsia"/>
              <w:noProof/>
            </w:rPr>
          </w:pPr>
          <w:hyperlink w:anchor="_Toc521536812" w:history="1">
            <w:r w:rsidR="00AD3850" w:rsidRPr="001C214C">
              <w:rPr>
                <w:rStyle w:val="Hyperlink"/>
                <w:rFonts w:cs="Times New Roman"/>
                <w:noProof/>
              </w:rPr>
              <w:t>Water Sources</w:t>
            </w:r>
            <w:r w:rsidR="00AD3850">
              <w:rPr>
                <w:noProof/>
                <w:webHidden/>
              </w:rPr>
              <w:tab/>
            </w:r>
            <w:r w:rsidR="00AD3850">
              <w:rPr>
                <w:noProof/>
                <w:webHidden/>
              </w:rPr>
              <w:fldChar w:fldCharType="begin"/>
            </w:r>
            <w:r w:rsidR="00AD3850">
              <w:rPr>
                <w:noProof/>
                <w:webHidden/>
              </w:rPr>
              <w:instrText xml:space="preserve"> PAGEREF _Toc521536812 \h </w:instrText>
            </w:r>
            <w:r w:rsidR="00AD3850">
              <w:rPr>
                <w:noProof/>
                <w:webHidden/>
              </w:rPr>
            </w:r>
            <w:r w:rsidR="00AD3850">
              <w:rPr>
                <w:noProof/>
                <w:webHidden/>
              </w:rPr>
              <w:fldChar w:fldCharType="separate"/>
            </w:r>
            <w:r w:rsidR="00AD3850">
              <w:rPr>
                <w:noProof/>
                <w:webHidden/>
              </w:rPr>
              <w:t>13</w:t>
            </w:r>
            <w:r w:rsidR="00AD3850">
              <w:rPr>
                <w:noProof/>
                <w:webHidden/>
              </w:rPr>
              <w:fldChar w:fldCharType="end"/>
            </w:r>
          </w:hyperlink>
        </w:p>
        <w:p w14:paraId="280F9CF3" w14:textId="77777777" w:rsidR="00AD3850" w:rsidRDefault="00DD4A78">
          <w:pPr>
            <w:pStyle w:val="TOC2"/>
            <w:tabs>
              <w:tab w:val="right" w:leader="dot" w:pos="10210"/>
            </w:tabs>
            <w:rPr>
              <w:rFonts w:eastAsiaTheme="minorEastAsia"/>
              <w:noProof/>
            </w:rPr>
          </w:pPr>
          <w:hyperlink w:anchor="_Toc521536813" w:history="1">
            <w:r w:rsidR="00AD3850" w:rsidRPr="001C214C">
              <w:rPr>
                <w:rStyle w:val="Hyperlink"/>
                <w:rFonts w:cs="Times New Roman"/>
                <w:noProof/>
              </w:rPr>
              <w:t>Wilderness</w:t>
            </w:r>
            <w:r w:rsidR="00AD3850">
              <w:rPr>
                <w:noProof/>
                <w:webHidden/>
              </w:rPr>
              <w:tab/>
            </w:r>
            <w:r w:rsidR="00AD3850">
              <w:rPr>
                <w:noProof/>
                <w:webHidden/>
              </w:rPr>
              <w:fldChar w:fldCharType="begin"/>
            </w:r>
            <w:r w:rsidR="00AD3850">
              <w:rPr>
                <w:noProof/>
                <w:webHidden/>
              </w:rPr>
              <w:instrText xml:space="preserve"> PAGEREF _Toc521536813 \h </w:instrText>
            </w:r>
            <w:r w:rsidR="00AD3850">
              <w:rPr>
                <w:noProof/>
                <w:webHidden/>
              </w:rPr>
            </w:r>
            <w:r w:rsidR="00AD3850">
              <w:rPr>
                <w:noProof/>
                <w:webHidden/>
              </w:rPr>
              <w:fldChar w:fldCharType="separate"/>
            </w:r>
            <w:r w:rsidR="00AD3850">
              <w:rPr>
                <w:noProof/>
                <w:webHidden/>
              </w:rPr>
              <w:t>13</w:t>
            </w:r>
            <w:r w:rsidR="00AD3850">
              <w:rPr>
                <w:noProof/>
                <w:webHidden/>
              </w:rPr>
              <w:fldChar w:fldCharType="end"/>
            </w:r>
          </w:hyperlink>
        </w:p>
        <w:p w14:paraId="7A04DD3B" w14:textId="77777777" w:rsidR="00AD3850" w:rsidRDefault="00DD4A78">
          <w:pPr>
            <w:pStyle w:val="TOC2"/>
            <w:tabs>
              <w:tab w:val="right" w:leader="dot" w:pos="10210"/>
            </w:tabs>
            <w:rPr>
              <w:rFonts w:eastAsiaTheme="minorEastAsia"/>
              <w:noProof/>
            </w:rPr>
          </w:pPr>
          <w:hyperlink w:anchor="_Toc521536814" w:history="1">
            <w:r w:rsidR="00AD3850" w:rsidRPr="001C214C">
              <w:rPr>
                <w:rStyle w:val="Hyperlink"/>
                <w:rFonts w:cs="Times New Roman"/>
                <w:noProof/>
              </w:rPr>
              <w:t>Archaeology/Cultural</w:t>
            </w:r>
            <w:r w:rsidR="00AD3850">
              <w:rPr>
                <w:noProof/>
                <w:webHidden/>
              </w:rPr>
              <w:tab/>
            </w:r>
            <w:r w:rsidR="00AD3850">
              <w:rPr>
                <w:noProof/>
                <w:webHidden/>
              </w:rPr>
              <w:fldChar w:fldCharType="begin"/>
            </w:r>
            <w:r w:rsidR="00AD3850">
              <w:rPr>
                <w:noProof/>
                <w:webHidden/>
              </w:rPr>
              <w:instrText xml:space="preserve"> PAGEREF _Toc521536814 \h </w:instrText>
            </w:r>
            <w:r w:rsidR="00AD3850">
              <w:rPr>
                <w:noProof/>
                <w:webHidden/>
              </w:rPr>
            </w:r>
            <w:r w:rsidR="00AD3850">
              <w:rPr>
                <w:noProof/>
                <w:webHidden/>
              </w:rPr>
              <w:fldChar w:fldCharType="separate"/>
            </w:r>
            <w:r w:rsidR="00AD3850">
              <w:rPr>
                <w:noProof/>
                <w:webHidden/>
              </w:rPr>
              <w:t>14</w:t>
            </w:r>
            <w:r w:rsidR="00AD3850">
              <w:rPr>
                <w:noProof/>
                <w:webHidden/>
              </w:rPr>
              <w:fldChar w:fldCharType="end"/>
            </w:r>
          </w:hyperlink>
        </w:p>
        <w:p w14:paraId="27A8212A" w14:textId="77777777" w:rsidR="00AD3850" w:rsidRDefault="00DD4A78">
          <w:pPr>
            <w:pStyle w:val="TOC2"/>
            <w:tabs>
              <w:tab w:val="right" w:leader="dot" w:pos="10210"/>
            </w:tabs>
            <w:rPr>
              <w:rFonts w:eastAsiaTheme="minorEastAsia"/>
              <w:noProof/>
            </w:rPr>
          </w:pPr>
          <w:hyperlink w:anchor="_Toc521536815" w:history="1">
            <w:r w:rsidR="00AD3850" w:rsidRPr="001C214C">
              <w:rPr>
                <w:rStyle w:val="Hyperlink"/>
                <w:rFonts w:cs="Times New Roman"/>
                <w:noProof/>
              </w:rPr>
              <w:t>Wetlands and Meadows</w:t>
            </w:r>
            <w:r w:rsidR="00AD3850">
              <w:rPr>
                <w:noProof/>
                <w:webHidden/>
              </w:rPr>
              <w:tab/>
            </w:r>
            <w:r w:rsidR="00AD3850">
              <w:rPr>
                <w:noProof/>
                <w:webHidden/>
              </w:rPr>
              <w:fldChar w:fldCharType="begin"/>
            </w:r>
            <w:r w:rsidR="00AD3850">
              <w:rPr>
                <w:noProof/>
                <w:webHidden/>
              </w:rPr>
              <w:instrText xml:space="preserve"> PAGEREF _Toc521536815 \h </w:instrText>
            </w:r>
            <w:r w:rsidR="00AD3850">
              <w:rPr>
                <w:noProof/>
                <w:webHidden/>
              </w:rPr>
            </w:r>
            <w:r w:rsidR="00AD3850">
              <w:rPr>
                <w:noProof/>
                <w:webHidden/>
              </w:rPr>
              <w:fldChar w:fldCharType="separate"/>
            </w:r>
            <w:r w:rsidR="00AD3850">
              <w:rPr>
                <w:noProof/>
                <w:webHidden/>
              </w:rPr>
              <w:t>14</w:t>
            </w:r>
            <w:r w:rsidR="00AD3850">
              <w:rPr>
                <w:noProof/>
                <w:webHidden/>
              </w:rPr>
              <w:fldChar w:fldCharType="end"/>
            </w:r>
          </w:hyperlink>
        </w:p>
        <w:p w14:paraId="780CFE21" w14:textId="77777777" w:rsidR="00AD3850" w:rsidRDefault="00DD4A78">
          <w:pPr>
            <w:pStyle w:val="TOC2"/>
            <w:tabs>
              <w:tab w:val="right" w:leader="dot" w:pos="10210"/>
            </w:tabs>
            <w:rPr>
              <w:rFonts w:eastAsiaTheme="minorEastAsia"/>
              <w:noProof/>
            </w:rPr>
          </w:pPr>
          <w:hyperlink w:anchor="_Toc521536816" w:history="1">
            <w:r w:rsidR="00AD3850" w:rsidRPr="001C214C">
              <w:rPr>
                <w:rStyle w:val="Hyperlink"/>
                <w:rFonts w:cs="Times New Roman"/>
                <w:noProof/>
              </w:rPr>
              <w:t>Incident Command Post/Fire Base Camp</w:t>
            </w:r>
            <w:r w:rsidR="00AD3850">
              <w:rPr>
                <w:noProof/>
                <w:webHidden/>
              </w:rPr>
              <w:tab/>
            </w:r>
            <w:r w:rsidR="00AD3850">
              <w:rPr>
                <w:noProof/>
                <w:webHidden/>
              </w:rPr>
              <w:fldChar w:fldCharType="begin"/>
            </w:r>
            <w:r w:rsidR="00AD3850">
              <w:rPr>
                <w:noProof/>
                <w:webHidden/>
              </w:rPr>
              <w:instrText xml:space="preserve"> PAGEREF _Toc521536816 \h </w:instrText>
            </w:r>
            <w:r w:rsidR="00AD3850">
              <w:rPr>
                <w:noProof/>
                <w:webHidden/>
              </w:rPr>
            </w:r>
            <w:r w:rsidR="00AD3850">
              <w:rPr>
                <w:noProof/>
                <w:webHidden/>
              </w:rPr>
              <w:fldChar w:fldCharType="separate"/>
            </w:r>
            <w:r w:rsidR="00AD3850">
              <w:rPr>
                <w:noProof/>
                <w:webHidden/>
              </w:rPr>
              <w:t>14</w:t>
            </w:r>
            <w:r w:rsidR="00AD3850">
              <w:rPr>
                <w:noProof/>
                <w:webHidden/>
              </w:rPr>
              <w:fldChar w:fldCharType="end"/>
            </w:r>
          </w:hyperlink>
        </w:p>
        <w:p w14:paraId="257E28D5" w14:textId="77777777" w:rsidR="00AD3850" w:rsidRDefault="00DD4A78">
          <w:pPr>
            <w:pStyle w:val="TOC2"/>
            <w:tabs>
              <w:tab w:val="right" w:leader="dot" w:pos="10210"/>
            </w:tabs>
            <w:rPr>
              <w:rFonts w:eastAsiaTheme="minorEastAsia"/>
              <w:noProof/>
            </w:rPr>
          </w:pPr>
          <w:hyperlink w:anchor="_Toc521536817" w:history="1">
            <w:r w:rsidR="00AD3850" w:rsidRPr="001C214C">
              <w:rPr>
                <w:rStyle w:val="Hyperlink"/>
                <w:rFonts w:cs="Times New Roman"/>
                <w:noProof/>
              </w:rPr>
              <w:t>Field/Spike/Coyote Camps</w:t>
            </w:r>
            <w:r w:rsidR="00AD3850">
              <w:rPr>
                <w:noProof/>
                <w:webHidden/>
              </w:rPr>
              <w:tab/>
            </w:r>
            <w:r w:rsidR="00AD3850">
              <w:rPr>
                <w:noProof/>
                <w:webHidden/>
              </w:rPr>
              <w:fldChar w:fldCharType="begin"/>
            </w:r>
            <w:r w:rsidR="00AD3850">
              <w:rPr>
                <w:noProof/>
                <w:webHidden/>
              </w:rPr>
              <w:instrText xml:space="preserve"> PAGEREF _Toc521536817 \h </w:instrText>
            </w:r>
            <w:r w:rsidR="00AD3850">
              <w:rPr>
                <w:noProof/>
                <w:webHidden/>
              </w:rPr>
            </w:r>
            <w:r w:rsidR="00AD3850">
              <w:rPr>
                <w:noProof/>
                <w:webHidden/>
              </w:rPr>
              <w:fldChar w:fldCharType="separate"/>
            </w:r>
            <w:r w:rsidR="00AD3850">
              <w:rPr>
                <w:noProof/>
                <w:webHidden/>
              </w:rPr>
              <w:t>14</w:t>
            </w:r>
            <w:r w:rsidR="00AD3850">
              <w:rPr>
                <w:noProof/>
                <w:webHidden/>
              </w:rPr>
              <w:fldChar w:fldCharType="end"/>
            </w:r>
          </w:hyperlink>
        </w:p>
        <w:p w14:paraId="73F13C22" w14:textId="77777777" w:rsidR="00AD3850" w:rsidRDefault="00DD4A78">
          <w:pPr>
            <w:pStyle w:val="TOC2"/>
            <w:tabs>
              <w:tab w:val="right" w:leader="dot" w:pos="10210"/>
            </w:tabs>
            <w:rPr>
              <w:rFonts w:eastAsiaTheme="minorEastAsia"/>
              <w:noProof/>
            </w:rPr>
          </w:pPr>
          <w:hyperlink w:anchor="_Toc521536818" w:history="1">
            <w:r w:rsidR="00AD3850" w:rsidRPr="001C214C">
              <w:rPr>
                <w:rStyle w:val="Hyperlink"/>
                <w:rFonts w:cs="Times New Roman"/>
                <w:noProof/>
              </w:rPr>
              <w:t>Litter and Garbage Removal (all locations)</w:t>
            </w:r>
            <w:r w:rsidR="00AD3850">
              <w:rPr>
                <w:noProof/>
                <w:webHidden/>
              </w:rPr>
              <w:tab/>
            </w:r>
            <w:r w:rsidR="00AD3850">
              <w:rPr>
                <w:noProof/>
                <w:webHidden/>
              </w:rPr>
              <w:fldChar w:fldCharType="begin"/>
            </w:r>
            <w:r w:rsidR="00AD3850">
              <w:rPr>
                <w:noProof/>
                <w:webHidden/>
              </w:rPr>
              <w:instrText xml:space="preserve"> PAGEREF _Toc521536818 \h </w:instrText>
            </w:r>
            <w:r w:rsidR="00AD3850">
              <w:rPr>
                <w:noProof/>
                <w:webHidden/>
              </w:rPr>
            </w:r>
            <w:r w:rsidR="00AD3850">
              <w:rPr>
                <w:noProof/>
                <w:webHidden/>
              </w:rPr>
              <w:fldChar w:fldCharType="separate"/>
            </w:r>
            <w:r w:rsidR="00AD3850">
              <w:rPr>
                <w:noProof/>
                <w:webHidden/>
              </w:rPr>
              <w:t>14</w:t>
            </w:r>
            <w:r w:rsidR="00AD3850">
              <w:rPr>
                <w:noProof/>
                <w:webHidden/>
              </w:rPr>
              <w:fldChar w:fldCharType="end"/>
            </w:r>
          </w:hyperlink>
        </w:p>
        <w:p w14:paraId="089CCC81" w14:textId="77777777" w:rsidR="00AD3850" w:rsidRDefault="00DD4A78">
          <w:pPr>
            <w:pStyle w:val="TOC2"/>
            <w:tabs>
              <w:tab w:val="right" w:leader="dot" w:pos="10210"/>
            </w:tabs>
            <w:rPr>
              <w:rFonts w:eastAsiaTheme="minorEastAsia"/>
              <w:noProof/>
            </w:rPr>
          </w:pPr>
          <w:hyperlink w:anchor="_Toc521536819" w:history="1">
            <w:r w:rsidR="00AD3850" w:rsidRPr="001C214C">
              <w:rPr>
                <w:rStyle w:val="Hyperlink"/>
                <w:rFonts w:cs="Times New Roman"/>
                <w:noProof/>
              </w:rPr>
              <w:t>Additional Monitoring/Surveys</w:t>
            </w:r>
            <w:r w:rsidR="00AD3850">
              <w:rPr>
                <w:noProof/>
                <w:webHidden/>
              </w:rPr>
              <w:tab/>
            </w:r>
            <w:r w:rsidR="00AD3850">
              <w:rPr>
                <w:noProof/>
                <w:webHidden/>
              </w:rPr>
              <w:fldChar w:fldCharType="begin"/>
            </w:r>
            <w:r w:rsidR="00AD3850">
              <w:rPr>
                <w:noProof/>
                <w:webHidden/>
              </w:rPr>
              <w:instrText xml:space="preserve"> PAGEREF _Toc521536819 \h </w:instrText>
            </w:r>
            <w:r w:rsidR="00AD3850">
              <w:rPr>
                <w:noProof/>
                <w:webHidden/>
              </w:rPr>
            </w:r>
            <w:r w:rsidR="00AD3850">
              <w:rPr>
                <w:noProof/>
                <w:webHidden/>
              </w:rPr>
              <w:fldChar w:fldCharType="separate"/>
            </w:r>
            <w:r w:rsidR="00AD3850">
              <w:rPr>
                <w:noProof/>
                <w:webHidden/>
              </w:rPr>
              <w:t>14</w:t>
            </w:r>
            <w:r w:rsidR="00AD3850">
              <w:rPr>
                <w:noProof/>
                <w:webHidden/>
              </w:rPr>
              <w:fldChar w:fldCharType="end"/>
            </w:r>
          </w:hyperlink>
        </w:p>
        <w:p w14:paraId="025E36ED" w14:textId="77777777" w:rsidR="00AD3850" w:rsidRDefault="00DD4A78">
          <w:pPr>
            <w:pStyle w:val="TOC1"/>
            <w:tabs>
              <w:tab w:val="right" w:leader="dot" w:pos="10210"/>
            </w:tabs>
            <w:rPr>
              <w:rFonts w:eastAsiaTheme="minorEastAsia"/>
              <w:noProof/>
            </w:rPr>
          </w:pPr>
          <w:hyperlink w:anchor="_Toc521536820" w:history="1">
            <w:r w:rsidR="00AD3850" w:rsidRPr="001C214C">
              <w:rPr>
                <w:rStyle w:val="Hyperlink"/>
                <w:rFonts w:cs="Times New Roman"/>
                <w:noProof/>
              </w:rPr>
              <w:t>Appendix A—Effective Waterbars</w:t>
            </w:r>
            <w:r w:rsidR="00AD3850">
              <w:rPr>
                <w:noProof/>
                <w:webHidden/>
              </w:rPr>
              <w:tab/>
            </w:r>
            <w:r w:rsidR="00AD3850">
              <w:rPr>
                <w:noProof/>
                <w:webHidden/>
              </w:rPr>
              <w:fldChar w:fldCharType="begin"/>
            </w:r>
            <w:r w:rsidR="00AD3850">
              <w:rPr>
                <w:noProof/>
                <w:webHidden/>
              </w:rPr>
              <w:instrText xml:space="preserve"> PAGEREF _Toc521536820 \h </w:instrText>
            </w:r>
            <w:r w:rsidR="00AD3850">
              <w:rPr>
                <w:noProof/>
                <w:webHidden/>
              </w:rPr>
            </w:r>
            <w:r w:rsidR="00AD3850">
              <w:rPr>
                <w:noProof/>
                <w:webHidden/>
              </w:rPr>
              <w:fldChar w:fldCharType="separate"/>
            </w:r>
            <w:r w:rsidR="00AD3850">
              <w:rPr>
                <w:noProof/>
                <w:webHidden/>
              </w:rPr>
              <w:t>15</w:t>
            </w:r>
            <w:r w:rsidR="00AD3850">
              <w:rPr>
                <w:noProof/>
                <w:webHidden/>
              </w:rPr>
              <w:fldChar w:fldCharType="end"/>
            </w:r>
          </w:hyperlink>
        </w:p>
        <w:p w14:paraId="736DCF34" w14:textId="77777777" w:rsidR="00AD3850" w:rsidRDefault="00DD4A78">
          <w:pPr>
            <w:pStyle w:val="TOC1"/>
            <w:tabs>
              <w:tab w:val="right" w:leader="dot" w:pos="10210"/>
            </w:tabs>
            <w:rPr>
              <w:rFonts w:eastAsiaTheme="minorEastAsia"/>
              <w:noProof/>
            </w:rPr>
          </w:pPr>
          <w:hyperlink w:anchor="_Toc521536821" w:history="1">
            <w:r w:rsidR="00AD3850" w:rsidRPr="001C214C">
              <w:rPr>
                <w:rStyle w:val="Hyperlink"/>
                <w:rFonts w:cs="Times New Roman"/>
                <w:noProof/>
              </w:rPr>
              <w:t>Appendix B—Suppression Repair Data</w:t>
            </w:r>
            <w:r w:rsidR="00AD3850">
              <w:rPr>
                <w:noProof/>
                <w:webHidden/>
              </w:rPr>
              <w:tab/>
            </w:r>
            <w:r w:rsidR="00AD3850">
              <w:rPr>
                <w:noProof/>
                <w:webHidden/>
              </w:rPr>
              <w:fldChar w:fldCharType="begin"/>
            </w:r>
            <w:r w:rsidR="00AD3850">
              <w:rPr>
                <w:noProof/>
                <w:webHidden/>
              </w:rPr>
              <w:instrText xml:space="preserve"> PAGEREF _Toc521536821 \h </w:instrText>
            </w:r>
            <w:r w:rsidR="00AD3850">
              <w:rPr>
                <w:noProof/>
                <w:webHidden/>
              </w:rPr>
            </w:r>
            <w:r w:rsidR="00AD3850">
              <w:rPr>
                <w:noProof/>
                <w:webHidden/>
              </w:rPr>
              <w:fldChar w:fldCharType="separate"/>
            </w:r>
            <w:r w:rsidR="00AD3850">
              <w:rPr>
                <w:noProof/>
                <w:webHidden/>
              </w:rPr>
              <w:t>16</w:t>
            </w:r>
            <w:r w:rsidR="00AD3850">
              <w:rPr>
                <w:noProof/>
                <w:webHidden/>
              </w:rPr>
              <w:fldChar w:fldCharType="end"/>
            </w:r>
          </w:hyperlink>
        </w:p>
        <w:p w14:paraId="56B2E511" w14:textId="77777777" w:rsidR="00AD3850" w:rsidRDefault="00DD4A78">
          <w:pPr>
            <w:pStyle w:val="TOC1"/>
            <w:tabs>
              <w:tab w:val="right" w:leader="dot" w:pos="10210"/>
            </w:tabs>
            <w:rPr>
              <w:rFonts w:eastAsiaTheme="minorEastAsia"/>
              <w:noProof/>
            </w:rPr>
          </w:pPr>
          <w:hyperlink w:anchor="_Toc521536822" w:history="1">
            <w:r w:rsidR="00AD3850" w:rsidRPr="001C214C">
              <w:rPr>
                <w:rStyle w:val="Hyperlink"/>
                <w:noProof/>
              </w:rPr>
              <w:t>Appendix B Table</w:t>
            </w:r>
            <w:r w:rsidR="00AD3850">
              <w:rPr>
                <w:noProof/>
                <w:webHidden/>
              </w:rPr>
              <w:tab/>
            </w:r>
            <w:r w:rsidR="00AD3850">
              <w:rPr>
                <w:noProof/>
                <w:webHidden/>
              </w:rPr>
              <w:fldChar w:fldCharType="begin"/>
            </w:r>
            <w:r w:rsidR="00AD3850">
              <w:rPr>
                <w:noProof/>
                <w:webHidden/>
              </w:rPr>
              <w:instrText xml:space="preserve"> PAGEREF _Toc521536822 \h </w:instrText>
            </w:r>
            <w:r w:rsidR="00AD3850">
              <w:rPr>
                <w:noProof/>
                <w:webHidden/>
              </w:rPr>
            </w:r>
            <w:r w:rsidR="00AD3850">
              <w:rPr>
                <w:noProof/>
                <w:webHidden/>
              </w:rPr>
              <w:fldChar w:fldCharType="separate"/>
            </w:r>
            <w:r w:rsidR="00AD3850">
              <w:rPr>
                <w:noProof/>
                <w:webHidden/>
              </w:rPr>
              <w:t>17</w:t>
            </w:r>
            <w:r w:rsidR="00AD3850">
              <w:rPr>
                <w:noProof/>
                <w:webHidden/>
              </w:rPr>
              <w:fldChar w:fldCharType="end"/>
            </w:r>
          </w:hyperlink>
        </w:p>
        <w:p w14:paraId="280AB297" w14:textId="77777777" w:rsidR="00AD3850" w:rsidRDefault="00DD4A78">
          <w:pPr>
            <w:pStyle w:val="TOC1"/>
            <w:tabs>
              <w:tab w:val="right" w:leader="dot" w:pos="10210"/>
            </w:tabs>
            <w:rPr>
              <w:rFonts w:eastAsiaTheme="minorEastAsia"/>
              <w:noProof/>
            </w:rPr>
          </w:pPr>
          <w:hyperlink w:anchor="_Toc521536823" w:history="1">
            <w:r w:rsidR="00AD3850" w:rsidRPr="001C214C">
              <w:rPr>
                <w:rStyle w:val="Hyperlink"/>
                <w:noProof/>
              </w:rPr>
              <w:t>Appendix B Map</w:t>
            </w:r>
            <w:r w:rsidR="00AD3850">
              <w:rPr>
                <w:noProof/>
                <w:webHidden/>
              </w:rPr>
              <w:tab/>
            </w:r>
            <w:r w:rsidR="00AD3850">
              <w:rPr>
                <w:noProof/>
                <w:webHidden/>
              </w:rPr>
              <w:fldChar w:fldCharType="begin"/>
            </w:r>
            <w:r w:rsidR="00AD3850">
              <w:rPr>
                <w:noProof/>
                <w:webHidden/>
              </w:rPr>
              <w:instrText xml:space="preserve"> PAGEREF _Toc521536823 \h </w:instrText>
            </w:r>
            <w:r w:rsidR="00AD3850">
              <w:rPr>
                <w:noProof/>
                <w:webHidden/>
              </w:rPr>
            </w:r>
            <w:r w:rsidR="00AD3850">
              <w:rPr>
                <w:noProof/>
                <w:webHidden/>
              </w:rPr>
              <w:fldChar w:fldCharType="separate"/>
            </w:r>
            <w:r w:rsidR="00AD3850">
              <w:rPr>
                <w:noProof/>
                <w:webHidden/>
              </w:rPr>
              <w:t>23</w:t>
            </w:r>
            <w:r w:rsidR="00AD3850">
              <w:rPr>
                <w:noProof/>
                <w:webHidden/>
              </w:rPr>
              <w:fldChar w:fldCharType="end"/>
            </w:r>
          </w:hyperlink>
        </w:p>
        <w:p w14:paraId="6FF3F79C" w14:textId="1A327F28" w:rsidR="00404508" w:rsidRDefault="00404508" w:rsidP="002861E3">
          <w:r>
            <w:rPr>
              <w:b/>
              <w:bCs/>
              <w:noProof/>
            </w:rPr>
            <w:fldChar w:fldCharType="end"/>
          </w:r>
        </w:p>
      </w:sdtContent>
    </w:sdt>
    <w:p w14:paraId="7D37A478" w14:textId="6F93708D" w:rsidR="00FB6A76" w:rsidRDefault="00FB6A76">
      <w:pPr>
        <w:rPr>
          <w:rFonts w:ascii="Times New Roman" w:eastAsia="Times New Roman" w:hAnsi="Times New Roman"/>
          <w:b/>
          <w:w w:val="110"/>
          <w:sz w:val="40"/>
          <w:szCs w:val="27"/>
        </w:rPr>
      </w:pPr>
    </w:p>
    <w:p w14:paraId="13F8ADE8" w14:textId="77777777" w:rsidR="00AE4B52" w:rsidRDefault="00AE4B52" w:rsidP="002861E3">
      <w:pPr>
        <w:pStyle w:val="Heading1"/>
        <w:ind w:left="0"/>
        <w:rPr>
          <w:w w:val="110"/>
        </w:rPr>
        <w:sectPr w:rsidR="00AE4B52" w:rsidSect="000123BD">
          <w:footerReference w:type="default" r:id="rId16"/>
          <w:pgSz w:w="12240" w:h="15840"/>
          <w:pgMar w:top="1020" w:right="1100" w:bottom="1100" w:left="920" w:header="723" w:footer="914" w:gutter="0"/>
          <w:pgNumType w:start="1"/>
          <w:cols w:space="720"/>
          <w:titlePg/>
          <w:docGrid w:linePitch="299"/>
        </w:sectPr>
      </w:pPr>
    </w:p>
    <w:p w14:paraId="08AC1D49" w14:textId="77777777" w:rsidR="00C34173" w:rsidRDefault="00C34173" w:rsidP="002861E3">
      <w:pPr>
        <w:pStyle w:val="Heading1"/>
        <w:ind w:left="0"/>
        <w:rPr>
          <w:w w:val="110"/>
        </w:rPr>
        <w:sectPr w:rsidR="00C34173" w:rsidSect="00FB6A76">
          <w:footerReference w:type="first" r:id="rId17"/>
          <w:type w:val="continuous"/>
          <w:pgSz w:w="12240" w:h="15840"/>
          <w:pgMar w:top="1020" w:right="1100" w:bottom="1100" w:left="920" w:header="723" w:footer="914" w:gutter="0"/>
          <w:pgNumType w:start="1"/>
          <w:cols w:space="720"/>
          <w:titlePg/>
          <w:docGrid w:linePitch="299"/>
        </w:sectPr>
      </w:pPr>
    </w:p>
    <w:p w14:paraId="782F5A80" w14:textId="03A9158B" w:rsidR="00B20C69" w:rsidRPr="00E40062" w:rsidRDefault="00C45DB8" w:rsidP="002861E3">
      <w:pPr>
        <w:pStyle w:val="Heading1"/>
        <w:ind w:left="0"/>
        <w:rPr>
          <w:rFonts w:eastAsia="Arial"/>
        </w:rPr>
      </w:pPr>
      <w:bookmarkStart w:id="0" w:name="_Toc521536769"/>
      <w:r w:rsidRPr="00E40062">
        <w:rPr>
          <w:w w:val="110"/>
        </w:rPr>
        <w:lastRenderedPageBreak/>
        <w:t>Overview</w:t>
      </w:r>
      <w:bookmarkEnd w:id="0"/>
    </w:p>
    <w:p w14:paraId="206E120E" w14:textId="72350F8E" w:rsidR="00313B51" w:rsidRPr="00E40062" w:rsidRDefault="00986A0D" w:rsidP="002861E3">
      <w:pPr>
        <w:pStyle w:val="BodyText"/>
        <w:ind w:left="0" w:right="135" w:firstLine="4"/>
        <w:rPr>
          <w:rFonts w:cs="Times New Roman"/>
          <w:color w:val="34333B"/>
          <w:szCs w:val="24"/>
        </w:rPr>
      </w:pPr>
      <w:r w:rsidRPr="00E40062">
        <w:rPr>
          <w:rFonts w:cs="Times New Roman"/>
          <w:szCs w:val="24"/>
        </w:rPr>
        <w:t xml:space="preserve">This suppression repair plan shall apply to all areas that have been affected or damaged by fire suppression activities during the </w:t>
      </w:r>
      <w:r w:rsidR="006E6163">
        <w:rPr>
          <w:rFonts w:cs="Times New Roman"/>
          <w:szCs w:val="24"/>
        </w:rPr>
        <w:t>Cache Creek and Cabin Lake incidents</w:t>
      </w:r>
      <w:r w:rsidRPr="00E40062">
        <w:rPr>
          <w:rFonts w:cs="Times New Roman"/>
          <w:szCs w:val="24"/>
        </w:rPr>
        <w:t xml:space="preserve"> and have been identified as needing repair</w:t>
      </w:r>
      <w:r w:rsidR="00B83FC5" w:rsidRPr="00E40062">
        <w:rPr>
          <w:rFonts w:cs="Times New Roman"/>
          <w:szCs w:val="24"/>
        </w:rPr>
        <w:t>.</w:t>
      </w:r>
      <w:r w:rsidR="00EB4C0B" w:rsidRPr="00E40062">
        <w:rPr>
          <w:rFonts w:cs="Times New Roman"/>
          <w:szCs w:val="24"/>
        </w:rPr>
        <w:t xml:space="preserve"> </w:t>
      </w:r>
      <w:r w:rsidRPr="00E40062">
        <w:rPr>
          <w:rFonts w:cs="Times New Roman"/>
          <w:szCs w:val="24"/>
        </w:rPr>
        <w:t>This may include</w:t>
      </w:r>
      <w:r w:rsidR="008555A5" w:rsidRPr="00E40062">
        <w:rPr>
          <w:rFonts w:cs="Times New Roman"/>
          <w:szCs w:val="24"/>
        </w:rPr>
        <w:t xml:space="preserve"> </w:t>
      </w:r>
      <w:r w:rsidRPr="00E40062">
        <w:rPr>
          <w:rFonts w:cs="Times New Roman"/>
          <w:szCs w:val="24"/>
        </w:rPr>
        <w:t xml:space="preserve">incident supporting infrastructure (ICP, base camp, spike camps, staging areas, </w:t>
      </w:r>
      <w:proofErr w:type="spellStart"/>
      <w:r w:rsidRPr="00E40062">
        <w:rPr>
          <w:rFonts w:cs="Times New Roman"/>
          <w:szCs w:val="24"/>
        </w:rPr>
        <w:t>heli</w:t>
      </w:r>
      <w:proofErr w:type="spellEnd"/>
      <w:r w:rsidR="00171F6B">
        <w:rPr>
          <w:rFonts w:cs="Times New Roman"/>
          <w:szCs w:val="24"/>
        </w:rPr>
        <w:t>-</w:t>
      </w:r>
      <w:proofErr w:type="gramStart"/>
      <w:r w:rsidRPr="00E40062">
        <w:rPr>
          <w:rFonts w:cs="Times New Roman"/>
          <w:szCs w:val="24"/>
        </w:rPr>
        <w:t>bases</w:t>
      </w:r>
      <w:proofErr w:type="gramEnd"/>
      <w:r w:rsidRPr="00E40062">
        <w:rPr>
          <w:rFonts w:cs="Times New Roman"/>
          <w:szCs w:val="24"/>
        </w:rPr>
        <w:t xml:space="preserve"> and similar facilities). The overall goal of this plan is to prevent, minimize or remediate negative environmental and cultural impacts caused by suppression activities, and to return </w:t>
      </w:r>
      <w:r w:rsidR="009239AD" w:rsidRPr="00E40062">
        <w:rPr>
          <w:rFonts w:cs="Times New Roman"/>
          <w:szCs w:val="24"/>
        </w:rPr>
        <w:t>damaged areas to a stable condition that reflects pre-fire conditions.</w:t>
      </w:r>
    </w:p>
    <w:p w14:paraId="4ADC7456" w14:textId="77777777" w:rsidR="00313B51" w:rsidRPr="00E40062" w:rsidRDefault="00313B51" w:rsidP="002861E3">
      <w:pPr>
        <w:pStyle w:val="BodyText"/>
        <w:ind w:left="0" w:right="135" w:firstLine="4"/>
        <w:rPr>
          <w:rFonts w:cs="Times New Roman"/>
          <w:color w:val="34333B"/>
          <w:szCs w:val="24"/>
        </w:rPr>
      </w:pPr>
    </w:p>
    <w:p w14:paraId="36D3198D" w14:textId="4890C9F0" w:rsidR="00086BCC" w:rsidRPr="00506513" w:rsidRDefault="000E029B" w:rsidP="002861E3">
      <w:pPr>
        <w:widowControl/>
        <w:autoSpaceDE w:val="0"/>
        <w:autoSpaceDN w:val="0"/>
        <w:adjustRightInd w:val="0"/>
        <w:rPr>
          <w:rFonts w:ascii="Times New Roman" w:hAnsi="Times New Roman" w:cs="Times New Roman"/>
          <w:sz w:val="24"/>
          <w:szCs w:val="24"/>
        </w:rPr>
      </w:pPr>
      <w:r w:rsidRPr="00E40062">
        <w:rPr>
          <w:rFonts w:ascii="Times New Roman" w:hAnsi="Times New Roman" w:cs="Times New Roman"/>
          <w:sz w:val="24"/>
          <w:szCs w:val="24"/>
        </w:rPr>
        <w:t xml:space="preserve">Repair needs will be identified </w:t>
      </w:r>
      <w:r w:rsidR="00B83FC5" w:rsidRPr="00E40062">
        <w:rPr>
          <w:rFonts w:ascii="Times New Roman" w:hAnsi="Times New Roman" w:cs="Times New Roman"/>
          <w:sz w:val="24"/>
          <w:szCs w:val="24"/>
        </w:rPr>
        <w:t xml:space="preserve">and documented </w:t>
      </w:r>
      <w:r w:rsidRPr="00E40062">
        <w:rPr>
          <w:rFonts w:ascii="Times New Roman" w:hAnsi="Times New Roman" w:cs="Times New Roman"/>
          <w:sz w:val="24"/>
          <w:szCs w:val="24"/>
        </w:rPr>
        <w:t>by Resource Advisors</w:t>
      </w:r>
      <w:r w:rsidR="0014769B" w:rsidRPr="00E40062">
        <w:rPr>
          <w:rFonts w:ascii="Times New Roman" w:hAnsi="Times New Roman" w:cs="Times New Roman"/>
          <w:sz w:val="24"/>
          <w:szCs w:val="24"/>
        </w:rPr>
        <w:t xml:space="preserve"> (READs)</w:t>
      </w:r>
      <w:r w:rsidR="00B83FC5" w:rsidRPr="00E40062">
        <w:rPr>
          <w:rFonts w:ascii="Times New Roman" w:hAnsi="Times New Roman" w:cs="Times New Roman"/>
          <w:sz w:val="24"/>
          <w:szCs w:val="24"/>
        </w:rPr>
        <w:t xml:space="preserve"> in </w:t>
      </w:r>
      <w:hyperlink w:anchor="_Appendix_B—Suppression_Repair" w:history="1">
        <w:r w:rsidR="00B83FC5" w:rsidRPr="00554418">
          <w:rPr>
            <w:rStyle w:val="Hyperlink"/>
            <w:rFonts w:ascii="Times New Roman" w:hAnsi="Times New Roman" w:cs="Times New Roman"/>
            <w:sz w:val="24"/>
            <w:szCs w:val="24"/>
          </w:rPr>
          <w:t>Appendix B</w:t>
        </w:r>
      </w:hyperlink>
      <w:r w:rsidR="00B83FC5" w:rsidRPr="00E40062">
        <w:rPr>
          <w:rFonts w:ascii="Times New Roman" w:hAnsi="Times New Roman" w:cs="Times New Roman"/>
          <w:sz w:val="24"/>
          <w:szCs w:val="24"/>
        </w:rPr>
        <w:t xml:space="preserve"> of this document</w:t>
      </w:r>
      <w:r w:rsidRPr="00E40062">
        <w:rPr>
          <w:rFonts w:ascii="Times New Roman" w:hAnsi="Times New Roman" w:cs="Times New Roman"/>
          <w:sz w:val="24"/>
          <w:szCs w:val="24"/>
        </w:rPr>
        <w:t>, and may be implemented as soon as the Incident Management Team</w:t>
      </w:r>
      <w:r w:rsidR="0014769B" w:rsidRPr="00E40062">
        <w:rPr>
          <w:rFonts w:ascii="Times New Roman" w:hAnsi="Times New Roman" w:cs="Times New Roman"/>
          <w:sz w:val="24"/>
          <w:szCs w:val="24"/>
        </w:rPr>
        <w:t xml:space="preserve"> </w:t>
      </w:r>
      <w:r w:rsidRPr="00E40062">
        <w:rPr>
          <w:rFonts w:ascii="Times New Roman" w:hAnsi="Times New Roman" w:cs="Times New Roman"/>
          <w:sz w:val="24"/>
          <w:szCs w:val="24"/>
        </w:rPr>
        <w:t xml:space="preserve">determines that it is safe to do so.  </w:t>
      </w:r>
      <w:r w:rsidR="00F951D8" w:rsidRPr="00E40062">
        <w:rPr>
          <w:rFonts w:ascii="Times New Roman" w:hAnsi="Times New Roman" w:cs="Times New Roman"/>
          <w:sz w:val="24"/>
          <w:szCs w:val="24"/>
        </w:rPr>
        <w:t>At no time is this repair work expected to be accomplished if doing so creates a threat to incident containment</w:t>
      </w:r>
      <w:r w:rsidR="007D6743" w:rsidRPr="00E40062">
        <w:rPr>
          <w:rFonts w:ascii="Times New Roman" w:hAnsi="Times New Roman" w:cs="Times New Roman"/>
          <w:sz w:val="24"/>
          <w:szCs w:val="24"/>
        </w:rPr>
        <w:t xml:space="preserve"> or employee safety</w:t>
      </w:r>
      <w:r w:rsidR="00F951D8" w:rsidRPr="00E40062">
        <w:rPr>
          <w:rFonts w:ascii="Times New Roman" w:hAnsi="Times New Roman" w:cs="Times New Roman"/>
          <w:sz w:val="24"/>
          <w:szCs w:val="24"/>
        </w:rPr>
        <w:t xml:space="preserve">. Repair work is divided into Stage 1 and Stage 2 as outlined in this document. Those stages can be completed simultaneously or separately as the needs of the incident and timing dictate.  </w:t>
      </w:r>
      <w:r w:rsidR="007439B2" w:rsidRPr="00506513">
        <w:rPr>
          <w:rFonts w:ascii="Times New Roman" w:hAnsi="Times New Roman" w:cs="Times New Roman"/>
          <w:color w:val="000000"/>
          <w:sz w:val="24"/>
          <w:szCs w:val="24"/>
        </w:rPr>
        <w:t xml:space="preserve">In general, the IMT would complete all stage 1 activities prior to handing back the incident to the Local Forest.  Stage 2 activities may be completed by the Forest if necessary with mutual agreement. </w:t>
      </w:r>
      <w:r w:rsidRPr="00506513">
        <w:rPr>
          <w:rFonts w:ascii="Times New Roman" w:hAnsi="Times New Roman" w:cs="Times New Roman"/>
          <w:sz w:val="24"/>
          <w:szCs w:val="24"/>
        </w:rPr>
        <w:t>The progress of repair work can be broken down into two stages, as defined below:</w:t>
      </w:r>
      <w:r w:rsidR="00F57DDD" w:rsidRPr="00506513">
        <w:rPr>
          <w:rFonts w:ascii="Times New Roman" w:hAnsi="Times New Roman" w:cs="Times New Roman"/>
          <w:sz w:val="24"/>
          <w:szCs w:val="24"/>
        </w:rPr>
        <w:t xml:space="preserve"> </w:t>
      </w:r>
    </w:p>
    <w:p w14:paraId="1972625E" w14:textId="77777777" w:rsidR="00B83FC5" w:rsidRPr="00E40062" w:rsidRDefault="00B83FC5" w:rsidP="002861E3">
      <w:pPr>
        <w:pStyle w:val="BodyText"/>
        <w:ind w:left="0" w:right="135" w:firstLine="4"/>
        <w:rPr>
          <w:rFonts w:cs="Times New Roman"/>
          <w:color w:val="34333B"/>
          <w:szCs w:val="24"/>
        </w:rPr>
      </w:pPr>
    </w:p>
    <w:p w14:paraId="0B564496" w14:textId="1F1E3BC8" w:rsidR="00086BCC" w:rsidRPr="00E40062" w:rsidRDefault="00086BCC" w:rsidP="002861E3">
      <w:pPr>
        <w:pStyle w:val="ListParagraph"/>
        <w:spacing w:before="10"/>
        <w:rPr>
          <w:rFonts w:ascii="Times New Roman" w:hAnsi="Times New Roman" w:cs="Times New Roman"/>
          <w:sz w:val="24"/>
          <w:szCs w:val="24"/>
        </w:rPr>
      </w:pPr>
      <w:r w:rsidRPr="006E6163">
        <w:rPr>
          <w:rFonts w:ascii="Times New Roman" w:hAnsi="Times New Roman" w:cs="Times New Roman"/>
          <w:b/>
          <w:sz w:val="24"/>
          <w:szCs w:val="24"/>
          <w:u w:val="single"/>
        </w:rPr>
        <w:t>Stage 1</w:t>
      </w:r>
      <w:r w:rsidRPr="00E40062">
        <w:rPr>
          <w:rFonts w:ascii="Times New Roman" w:hAnsi="Times New Roman" w:cs="Times New Roman"/>
          <w:sz w:val="24"/>
          <w:szCs w:val="24"/>
        </w:rPr>
        <w:t xml:space="preserve"> – The </w:t>
      </w:r>
      <w:r w:rsidR="00043E93" w:rsidRPr="00E40062">
        <w:rPr>
          <w:rFonts w:ascii="Times New Roman" w:hAnsi="Times New Roman" w:cs="Times New Roman"/>
          <w:sz w:val="24"/>
          <w:szCs w:val="24"/>
        </w:rPr>
        <w:t>initial stabilization or repair</w:t>
      </w:r>
      <w:r w:rsidRPr="00E40062">
        <w:rPr>
          <w:rFonts w:ascii="Times New Roman" w:hAnsi="Times New Roman" w:cs="Times New Roman"/>
          <w:sz w:val="24"/>
          <w:szCs w:val="24"/>
        </w:rPr>
        <w:t xml:space="preserve"> of areas disturbed by fire suppression activities </w:t>
      </w:r>
      <w:r w:rsidR="00043E93" w:rsidRPr="00E40062">
        <w:rPr>
          <w:rFonts w:ascii="Times New Roman" w:hAnsi="Times New Roman" w:cs="Times New Roman"/>
          <w:sz w:val="24"/>
          <w:szCs w:val="24"/>
        </w:rPr>
        <w:t xml:space="preserve">intended </w:t>
      </w:r>
      <w:r w:rsidRPr="00E40062">
        <w:rPr>
          <w:rFonts w:ascii="Times New Roman" w:hAnsi="Times New Roman" w:cs="Times New Roman"/>
          <w:sz w:val="24"/>
          <w:szCs w:val="24"/>
        </w:rPr>
        <w:t xml:space="preserve">to prevent negative </w:t>
      </w:r>
      <w:r w:rsidR="00A060F2" w:rsidRPr="00E40062">
        <w:rPr>
          <w:rFonts w:ascii="Times New Roman" w:hAnsi="Times New Roman" w:cs="Times New Roman"/>
          <w:sz w:val="24"/>
          <w:szCs w:val="24"/>
        </w:rPr>
        <w:t xml:space="preserve">cultural or </w:t>
      </w:r>
      <w:r w:rsidRPr="00E40062">
        <w:rPr>
          <w:rFonts w:ascii="Times New Roman" w:hAnsi="Times New Roman" w:cs="Times New Roman"/>
          <w:sz w:val="24"/>
          <w:szCs w:val="24"/>
        </w:rPr>
        <w:t>environmental impacts</w:t>
      </w:r>
      <w:r w:rsidR="00043E93" w:rsidRPr="00E40062">
        <w:rPr>
          <w:rFonts w:ascii="Times New Roman" w:hAnsi="Times New Roman" w:cs="Times New Roman"/>
          <w:sz w:val="24"/>
          <w:szCs w:val="24"/>
        </w:rPr>
        <w:t xml:space="preserve"> or to mitigate imminent </w:t>
      </w:r>
      <w:r w:rsidR="00A060F2" w:rsidRPr="00E40062">
        <w:rPr>
          <w:rFonts w:ascii="Times New Roman" w:hAnsi="Times New Roman" w:cs="Times New Roman"/>
          <w:sz w:val="24"/>
          <w:szCs w:val="24"/>
        </w:rPr>
        <w:t>damage</w:t>
      </w:r>
      <w:r w:rsidR="00043E93" w:rsidRPr="00E40062">
        <w:rPr>
          <w:rFonts w:ascii="Times New Roman" w:hAnsi="Times New Roman" w:cs="Times New Roman"/>
          <w:sz w:val="24"/>
          <w:szCs w:val="24"/>
        </w:rPr>
        <w:t xml:space="preserve"> to property</w:t>
      </w:r>
      <w:r w:rsidR="00A060F2" w:rsidRPr="00E40062">
        <w:rPr>
          <w:rFonts w:ascii="Times New Roman" w:hAnsi="Times New Roman" w:cs="Times New Roman"/>
          <w:sz w:val="24"/>
          <w:szCs w:val="24"/>
        </w:rPr>
        <w:t xml:space="preserve"> or infrastructure</w:t>
      </w:r>
      <w:r w:rsidR="00DB55FB" w:rsidRPr="00E40062">
        <w:rPr>
          <w:rFonts w:ascii="Times New Roman" w:hAnsi="Times New Roman" w:cs="Times New Roman"/>
          <w:sz w:val="24"/>
          <w:szCs w:val="24"/>
        </w:rPr>
        <w:t xml:space="preserve"> occurring as a result of suppression activities</w:t>
      </w:r>
      <w:r w:rsidR="00A060F2" w:rsidRPr="00E40062">
        <w:rPr>
          <w:rFonts w:ascii="Times New Roman" w:hAnsi="Times New Roman" w:cs="Times New Roman"/>
          <w:sz w:val="24"/>
          <w:szCs w:val="24"/>
        </w:rPr>
        <w:t>.</w:t>
      </w:r>
      <w:r w:rsidRPr="00E40062">
        <w:rPr>
          <w:rFonts w:ascii="Times New Roman" w:hAnsi="Times New Roman" w:cs="Times New Roman"/>
          <w:sz w:val="24"/>
          <w:szCs w:val="24"/>
        </w:rPr>
        <w:t xml:space="preserve"> </w:t>
      </w:r>
      <w:r w:rsidR="00EB4C0B" w:rsidRPr="00E40062">
        <w:rPr>
          <w:rFonts w:ascii="Times New Roman" w:hAnsi="Times New Roman" w:cs="Times New Roman"/>
          <w:sz w:val="24"/>
          <w:szCs w:val="24"/>
        </w:rPr>
        <w:t xml:space="preserve">  Damages are considered imminent if they are likely to occur or are reasonably foreseeable prior to full implementation of Stage 2.</w:t>
      </w:r>
    </w:p>
    <w:p w14:paraId="718B0E75" w14:textId="77777777" w:rsidR="006E6163" w:rsidRDefault="006E6163" w:rsidP="002861E3">
      <w:pPr>
        <w:pStyle w:val="ListParagraph"/>
        <w:spacing w:before="10"/>
        <w:rPr>
          <w:rFonts w:ascii="Times New Roman" w:hAnsi="Times New Roman" w:cs="Times New Roman"/>
          <w:sz w:val="24"/>
          <w:szCs w:val="24"/>
          <w:u w:val="single"/>
        </w:rPr>
      </w:pPr>
    </w:p>
    <w:p w14:paraId="0791E80A" w14:textId="3DA206D6" w:rsidR="00086BCC" w:rsidRPr="00E40062" w:rsidRDefault="00086BCC" w:rsidP="002861E3">
      <w:pPr>
        <w:pStyle w:val="ListParagraph"/>
        <w:spacing w:before="10"/>
        <w:rPr>
          <w:rFonts w:ascii="Times New Roman" w:hAnsi="Times New Roman" w:cs="Times New Roman"/>
          <w:sz w:val="24"/>
          <w:szCs w:val="24"/>
        </w:rPr>
      </w:pPr>
      <w:r w:rsidRPr="006E6163">
        <w:rPr>
          <w:rFonts w:ascii="Times New Roman" w:hAnsi="Times New Roman" w:cs="Times New Roman"/>
          <w:b/>
          <w:sz w:val="24"/>
          <w:szCs w:val="24"/>
          <w:u w:val="single"/>
        </w:rPr>
        <w:t>Stage 2</w:t>
      </w:r>
      <w:r w:rsidR="006E6163">
        <w:rPr>
          <w:rFonts w:ascii="Times New Roman" w:hAnsi="Times New Roman" w:cs="Times New Roman"/>
          <w:sz w:val="24"/>
          <w:szCs w:val="24"/>
        </w:rPr>
        <w:t xml:space="preserve"> – T</w:t>
      </w:r>
      <w:r w:rsidRPr="00E40062">
        <w:rPr>
          <w:rFonts w:ascii="Times New Roman" w:hAnsi="Times New Roman" w:cs="Times New Roman"/>
          <w:sz w:val="24"/>
          <w:szCs w:val="24"/>
        </w:rPr>
        <w:t>he additional repair and stabilizati</w:t>
      </w:r>
      <w:r w:rsidR="00EE4909" w:rsidRPr="00E40062">
        <w:rPr>
          <w:rFonts w:ascii="Times New Roman" w:hAnsi="Times New Roman" w:cs="Times New Roman"/>
          <w:sz w:val="24"/>
          <w:szCs w:val="24"/>
        </w:rPr>
        <w:t>on of</w:t>
      </w:r>
      <w:r w:rsidRPr="00E40062">
        <w:rPr>
          <w:rFonts w:ascii="Times New Roman" w:hAnsi="Times New Roman" w:cs="Times New Roman"/>
          <w:sz w:val="24"/>
          <w:szCs w:val="24"/>
        </w:rPr>
        <w:t xml:space="preserve"> areas disturbed by fire suppression activities; the continued monitoring of the effectiveness of suppression repair and </w:t>
      </w:r>
      <w:r w:rsidR="00100554" w:rsidRPr="00E40062">
        <w:rPr>
          <w:rFonts w:ascii="Times New Roman" w:hAnsi="Times New Roman" w:cs="Times New Roman"/>
          <w:sz w:val="24"/>
          <w:szCs w:val="24"/>
        </w:rPr>
        <w:t xml:space="preserve">the need for future monitoring </w:t>
      </w:r>
      <w:r w:rsidRPr="00E40062">
        <w:rPr>
          <w:rFonts w:ascii="Times New Roman" w:hAnsi="Times New Roman" w:cs="Times New Roman"/>
          <w:sz w:val="24"/>
          <w:szCs w:val="24"/>
        </w:rPr>
        <w:t>and repa</w:t>
      </w:r>
      <w:r w:rsidR="00100554" w:rsidRPr="00E40062">
        <w:rPr>
          <w:rFonts w:ascii="Times New Roman" w:hAnsi="Times New Roman" w:cs="Times New Roman"/>
          <w:sz w:val="24"/>
          <w:szCs w:val="24"/>
        </w:rPr>
        <w:t>irs.</w:t>
      </w:r>
      <w:r w:rsidRPr="00E40062">
        <w:rPr>
          <w:rFonts w:ascii="Times New Roman" w:hAnsi="Times New Roman" w:cs="Times New Roman"/>
          <w:sz w:val="24"/>
          <w:szCs w:val="24"/>
        </w:rPr>
        <w:t xml:space="preserve">  </w:t>
      </w:r>
    </w:p>
    <w:p w14:paraId="681465F9" w14:textId="77777777" w:rsidR="00043E93" w:rsidRPr="00E40062" w:rsidRDefault="00043E93" w:rsidP="002861E3">
      <w:pPr>
        <w:spacing w:before="1"/>
        <w:rPr>
          <w:rFonts w:ascii="Times New Roman" w:hAnsi="Times New Roman" w:cs="Times New Roman"/>
          <w:sz w:val="24"/>
          <w:szCs w:val="24"/>
        </w:rPr>
      </w:pPr>
    </w:p>
    <w:p w14:paraId="54347934" w14:textId="2015E968" w:rsidR="00B83FC5" w:rsidRDefault="00F951D8" w:rsidP="002861E3">
      <w:pPr>
        <w:spacing w:before="1"/>
        <w:rPr>
          <w:rFonts w:ascii="Times New Roman" w:hAnsi="Times New Roman" w:cs="Times New Roman"/>
          <w:sz w:val="24"/>
          <w:szCs w:val="24"/>
        </w:rPr>
      </w:pPr>
      <w:r w:rsidRPr="00E40062">
        <w:rPr>
          <w:rFonts w:ascii="Times New Roman" w:hAnsi="Times New Roman" w:cs="Times New Roman"/>
          <w:sz w:val="24"/>
          <w:szCs w:val="24"/>
        </w:rPr>
        <w:t>Repairs, monitoring and surveys may occur after the fire is declared out or at any other appropriate time based on specific resource concerns. The need for future actions may not be apparent immediately, but may arise as suppression repair and time progress.</w:t>
      </w:r>
      <w:r w:rsidR="002A30E5" w:rsidRPr="00E40062">
        <w:rPr>
          <w:rFonts w:ascii="Times New Roman" w:hAnsi="Times New Roman" w:cs="Times New Roman"/>
          <w:sz w:val="24"/>
          <w:szCs w:val="24"/>
        </w:rPr>
        <w:t xml:space="preserve">  These needs will be documented in </w:t>
      </w:r>
      <w:hyperlink w:anchor="_Appendix_B—Suppression_Repair" w:history="1">
        <w:r w:rsidR="002A30E5" w:rsidRPr="00554418">
          <w:rPr>
            <w:rStyle w:val="Hyperlink"/>
            <w:rFonts w:ascii="Times New Roman" w:hAnsi="Times New Roman" w:cs="Times New Roman"/>
            <w:sz w:val="24"/>
            <w:szCs w:val="24"/>
          </w:rPr>
          <w:t>Appendix B</w:t>
        </w:r>
      </w:hyperlink>
      <w:r w:rsidR="002A30E5" w:rsidRPr="00E40062">
        <w:rPr>
          <w:rFonts w:ascii="Times New Roman" w:hAnsi="Times New Roman" w:cs="Times New Roman"/>
          <w:sz w:val="24"/>
          <w:szCs w:val="24"/>
        </w:rPr>
        <w:t xml:space="preserve"> of this document.</w:t>
      </w:r>
    </w:p>
    <w:p w14:paraId="17D106FC" w14:textId="77777777" w:rsidR="00D328EC" w:rsidRDefault="00D328EC" w:rsidP="002861E3">
      <w:pPr>
        <w:pBdr>
          <w:bottom w:val="double" w:sz="6" w:space="1" w:color="auto"/>
        </w:pBdr>
        <w:spacing w:before="1"/>
        <w:rPr>
          <w:rFonts w:ascii="Times New Roman" w:hAnsi="Times New Roman" w:cs="Times New Roman"/>
          <w:sz w:val="24"/>
          <w:szCs w:val="24"/>
        </w:rPr>
      </w:pPr>
    </w:p>
    <w:p w14:paraId="5214EB33" w14:textId="77777777" w:rsidR="00B20C69" w:rsidRPr="00E40062" w:rsidRDefault="00B20C69" w:rsidP="002861E3">
      <w:pPr>
        <w:spacing w:before="1"/>
        <w:rPr>
          <w:rFonts w:ascii="Times New Roman" w:eastAsia="Times New Roman" w:hAnsi="Times New Roman" w:cs="Times New Roman"/>
          <w:sz w:val="24"/>
          <w:szCs w:val="24"/>
        </w:rPr>
      </w:pPr>
    </w:p>
    <w:p w14:paraId="3C00B4B0" w14:textId="77777777" w:rsidR="00F602DF" w:rsidRPr="00E40062" w:rsidRDefault="00F602DF" w:rsidP="002861E3">
      <w:pPr>
        <w:pStyle w:val="Heading1"/>
        <w:ind w:left="0"/>
      </w:pPr>
      <w:bookmarkStart w:id="1" w:name="_Toc521536770"/>
      <w:r w:rsidRPr="00E40062">
        <w:t xml:space="preserve">Roles and </w:t>
      </w:r>
      <w:r w:rsidR="0080190E" w:rsidRPr="00E40062">
        <w:t>Responsibi</w:t>
      </w:r>
      <w:r w:rsidRPr="00E40062">
        <w:t>lities</w:t>
      </w:r>
      <w:bookmarkEnd w:id="1"/>
    </w:p>
    <w:p w14:paraId="1C30A539" w14:textId="45A50CA7" w:rsidR="006E6163" w:rsidRDefault="00145048" w:rsidP="002861E3">
      <w:pPr>
        <w:pStyle w:val="Heading2"/>
      </w:pPr>
      <w:bookmarkStart w:id="2" w:name="_Toc521536771"/>
      <w:r w:rsidRPr="00E40062">
        <w:t>Agency Administrator</w:t>
      </w:r>
      <w:r w:rsidR="007D3A7F" w:rsidRPr="00E40062">
        <w:t xml:space="preserve"> (AA)</w:t>
      </w:r>
      <w:bookmarkEnd w:id="2"/>
    </w:p>
    <w:p w14:paraId="0AD59B4B" w14:textId="7906CC3C" w:rsidR="00373539" w:rsidRPr="00E40062" w:rsidRDefault="00955B66" w:rsidP="002861E3">
      <w:pPr>
        <w:pStyle w:val="BodyText"/>
        <w:spacing w:before="168"/>
        <w:ind w:left="0" w:right="109" w:firstLine="9"/>
        <w:rPr>
          <w:rFonts w:cs="Times New Roman"/>
          <w:szCs w:val="24"/>
        </w:rPr>
      </w:pPr>
      <w:r w:rsidRPr="00E40062">
        <w:rPr>
          <w:rFonts w:cs="Times New Roman"/>
          <w:szCs w:val="24"/>
        </w:rPr>
        <w:t>The AA</w:t>
      </w:r>
      <w:r w:rsidR="00AC4E65" w:rsidRPr="00E40062">
        <w:rPr>
          <w:rFonts w:cs="Times New Roman"/>
          <w:szCs w:val="24"/>
        </w:rPr>
        <w:t xml:space="preserve"> </w:t>
      </w:r>
      <w:r w:rsidR="00A51633" w:rsidRPr="00E40062">
        <w:rPr>
          <w:rFonts w:cs="Times New Roman"/>
          <w:szCs w:val="24"/>
        </w:rPr>
        <w:t xml:space="preserve">for </w:t>
      </w:r>
      <w:r w:rsidR="00AC4E65" w:rsidRPr="00E40062">
        <w:rPr>
          <w:rFonts w:cs="Times New Roman"/>
          <w:szCs w:val="24"/>
        </w:rPr>
        <w:t>the agency</w:t>
      </w:r>
      <w:r w:rsidRPr="00E40062">
        <w:rPr>
          <w:rFonts w:cs="Times New Roman"/>
          <w:szCs w:val="24"/>
        </w:rPr>
        <w:t xml:space="preserve"> with direct protection responsibility is responsible for ensuring that the IMT</w:t>
      </w:r>
      <w:r w:rsidR="00C244E4" w:rsidRPr="00E40062">
        <w:rPr>
          <w:rFonts w:cs="Times New Roman"/>
          <w:szCs w:val="24"/>
        </w:rPr>
        <w:t xml:space="preserve"> and</w:t>
      </w:r>
      <w:r w:rsidRPr="00E40062">
        <w:rPr>
          <w:rFonts w:cs="Times New Roman"/>
          <w:szCs w:val="24"/>
        </w:rPr>
        <w:t xml:space="preserve"> Lead READ</w:t>
      </w:r>
      <w:r w:rsidR="00C244E4" w:rsidRPr="00E40062">
        <w:rPr>
          <w:rFonts w:cs="Times New Roman"/>
          <w:szCs w:val="24"/>
        </w:rPr>
        <w:t xml:space="preserve"> </w:t>
      </w:r>
      <w:r w:rsidRPr="00E40062">
        <w:rPr>
          <w:rFonts w:cs="Times New Roman"/>
          <w:szCs w:val="24"/>
        </w:rPr>
        <w:t>develop and implement a suppression repair plan</w:t>
      </w:r>
      <w:r w:rsidR="007D3A7F" w:rsidRPr="00E40062">
        <w:rPr>
          <w:rFonts w:cs="Times New Roman"/>
          <w:szCs w:val="24"/>
        </w:rPr>
        <w:t>.</w:t>
      </w:r>
      <w:r w:rsidRPr="00E40062">
        <w:rPr>
          <w:rFonts w:cs="Times New Roman"/>
          <w:szCs w:val="24"/>
        </w:rPr>
        <w:t xml:space="preserve"> </w:t>
      </w:r>
      <w:r w:rsidR="00AC4E65" w:rsidRPr="00E40062">
        <w:rPr>
          <w:rFonts w:cs="Times New Roman"/>
          <w:szCs w:val="24"/>
        </w:rPr>
        <w:t>The AA is</w:t>
      </w:r>
      <w:r w:rsidR="007D3A7F" w:rsidRPr="00E40062">
        <w:rPr>
          <w:rFonts w:cs="Times New Roman"/>
          <w:szCs w:val="24"/>
        </w:rPr>
        <w:t xml:space="preserve"> responsible to account for all resource concerns and to ensure those concerns are vetted through the Lead </w:t>
      </w:r>
      <w:r w:rsidRPr="00E40062">
        <w:rPr>
          <w:rFonts w:cs="Times New Roman"/>
          <w:szCs w:val="24"/>
        </w:rPr>
        <w:t xml:space="preserve">READ and communicated to the IMT. </w:t>
      </w:r>
      <w:r w:rsidR="00AC4E65" w:rsidRPr="00E40062">
        <w:rPr>
          <w:rFonts w:cs="Times New Roman"/>
          <w:szCs w:val="24"/>
        </w:rPr>
        <w:t>The AA is</w:t>
      </w:r>
      <w:r w:rsidRPr="00E40062">
        <w:rPr>
          <w:rFonts w:cs="Times New Roman"/>
          <w:szCs w:val="24"/>
        </w:rPr>
        <w:t xml:space="preserve"> ultimately accountable for ensuring suppression repairs are completed satisfactorily and in compliance with all pertinent rules, laws and</w:t>
      </w:r>
      <w:r w:rsidRPr="00E40062">
        <w:rPr>
          <w:rFonts w:cs="Times New Roman"/>
          <w:w w:val="101"/>
          <w:szCs w:val="24"/>
        </w:rPr>
        <w:t xml:space="preserve"> </w:t>
      </w:r>
      <w:r w:rsidRPr="00E40062">
        <w:rPr>
          <w:rFonts w:cs="Times New Roman"/>
          <w:szCs w:val="24"/>
        </w:rPr>
        <w:t xml:space="preserve">regulations, including the standards and guidelines in the </w:t>
      </w:r>
      <w:r w:rsidR="007B5516">
        <w:rPr>
          <w:rFonts w:cs="Times New Roman"/>
          <w:szCs w:val="24"/>
        </w:rPr>
        <w:t>White River National Forest</w:t>
      </w:r>
      <w:r w:rsidRPr="00E40062">
        <w:rPr>
          <w:rFonts w:cs="Times New Roman"/>
          <w:szCs w:val="24"/>
        </w:rPr>
        <w:t xml:space="preserve"> (</w:t>
      </w:r>
      <w:r w:rsidR="007B5516">
        <w:rPr>
          <w:rFonts w:cs="Times New Roman"/>
          <w:szCs w:val="24"/>
        </w:rPr>
        <w:t>WRF</w:t>
      </w:r>
      <w:r w:rsidRPr="00E40062">
        <w:rPr>
          <w:rFonts w:cs="Times New Roman"/>
          <w:szCs w:val="24"/>
        </w:rPr>
        <w:t xml:space="preserve">) Land and Resource Management Plan (LRMP) </w:t>
      </w:r>
      <w:r w:rsidR="002861E3">
        <w:rPr>
          <w:rFonts w:cs="Times New Roman"/>
          <w:szCs w:val="24"/>
        </w:rPr>
        <w:t>as amended March 2006.</w:t>
      </w:r>
    </w:p>
    <w:p w14:paraId="7A1E518B" w14:textId="7F736026" w:rsidR="00955B66" w:rsidRPr="00E40062" w:rsidRDefault="00955B66" w:rsidP="002861E3">
      <w:pPr>
        <w:pStyle w:val="BodyText"/>
        <w:spacing w:before="168"/>
        <w:ind w:left="0" w:right="109" w:firstLine="9"/>
        <w:rPr>
          <w:rFonts w:cs="Times New Roman"/>
          <w:szCs w:val="24"/>
        </w:rPr>
      </w:pPr>
      <w:r w:rsidRPr="00E40062">
        <w:rPr>
          <w:rFonts w:cs="Times New Roman"/>
          <w:szCs w:val="24"/>
        </w:rPr>
        <w:t xml:space="preserve">Both the IMT and the Lead READ are directly accountable to the AA </w:t>
      </w:r>
      <w:r w:rsidR="00AC4E65" w:rsidRPr="00E40062">
        <w:rPr>
          <w:rFonts w:cs="Times New Roman"/>
          <w:szCs w:val="24"/>
        </w:rPr>
        <w:t>in regard to suppression repair.</w:t>
      </w:r>
      <w:r w:rsidR="00EF0C95" w:rsidRPr="00E40062">
        <w:rPr>
          <w:rFonts w:cs="Times New Roman"/>
          <w:color w:val="0070C0"/>
          <w:szCs w:val="24"/>
        </w:rPr>
        <w:t xml:space="preserve"> </w:t>
      </w:r>
      <w:r w:rsidR="00AC4E65" w:rsidRPr="00E40062">
        <w:rPr>
          <w:rFonts w:cs="Times New Roman"/>
          <w:szCs w:val="24"/>
        </w:rPr>
        <w:t>The AA will determine or delegate the determination of the turnback standards applied to an IMT.</w:t>
      </w:r>
      <w:r w:rsidR="00CB71D0" w:rsidRPr="00E40062">
        <w:rPr>
          <w:rFonts w:cs="Times New Roman"/>
          <w:szCs w:val="24"/>
        </w:rPr>
        <w:t xml:space="preserve"> The AA will ensure that </w:t>
      </w:r>
      <w:r w:rsidR="007869DD" w:rsidRPr="00E40062">
        <w:rPr>
          <w:rFonts w:cs="Times New Roman"/>
          <w:szCs w:val="24"/>
        </w:rPr>
        <w:t xml:space="preserve">the assigned </w:t>
      </w:r>
      <w:r w:rsidR="00CB71D0" w:rsidRPr="00E40062">
        <w:rPr>
          <w:rFonts w:cs="Times New Roman"/>
          <w:szCs w:val="24"/>
        </w:rPr>
        <w:t xml:space="preserve">IBA </w:t>
      </w:r>
      <w:r w:rsidR="007869DD" w:rsidRPr="00E40062">
        <w:rPr>
          <w:rFonts w:cs="Times New Roman"/>
          <w:szCs w:val="24"/>
        </w:rPr>
        <w:t xml:space="preserve">is </w:t>
      </w:r>
      <w:r w:rsidR="00CB71D0" w:rsidRPr="00E40062">
        <w:rPr>
          <w:rFonts w:cs="Times New Roman"/>
          <w:szCs w:val="24"/>
        </w:rPr>
        <w:t>put in contact with the IMT.</w:t>
      </w:r>
    </w:p>
    <w:p w14:paraId="095599F7" w14:textId="77777777" w:rsidR="00506513" w:rsidRDefault="00506513" w:rsidP="002861E3">
      <w:pPr>
        <w:pStyle w:val="BodyText"/>
        <w:rPr>
          <w:rFonts w:eastAsiaTheme="minorHAnsi"/>
        </w:rPr>
      </w:pPr>
    </w:p>
    <w:p w14:paraId="46D9665A" w14:textId="77777777" w:rsidR="00506513" w:rsidRDefault="00506513" w:rsidP="002861E3">
      <w:pPr>
        <w:pStyle w:val="BodyText"/>
      </w:pPr>
    </w:p>
    <w:p w14:paraId="429CD1BE" w14:textId="12BAA2BB" w:rsidR="006E6163" w:rsidRDefault="00145048" w:rsidP="002861E3">
      <w:pPr>
        <w:pStyle w:val="Heading2"/>
      </w:pPr>
      <w:bookmarkStart w:id="3" w:name="_Toc521536772"/>
      <w:r w:rsidRPr="00E40062">
        <w:t>Incident Management Team</w:t>
      </w:r>
      <w:r w:rsidR="007D3A7F" w:rsidRPr="00E40062">
        <w:t xml:space="preserve"> (IMT)</w:t>
      </w:r>
      <w:bookmarkEnd w:id="3"/>
    </w:p>
    <w:p w14:paraId="63104679" w14:textId="1527426A" w:rsidR="007D3A7F" w:rsidRPr="00E40062" w:rsidRDefault="007D3A7F" w:rsidP="002861E3">
      <w:pPr>
        <w:pStyle w:val="NoSpacing"/>
        <w:rPr>
          <w:rFonts w:ascii="Times New Roman" w:hAnsi="Times New Roman" w:cs="Times New Roman"/>
          <w:sz w:val="24"/>
          <w:szCs w:val="24"/>
        </w:rPr>
      </w:pPr>
      <w:r w:rsidRPr="00E40062">
        <w:rPr>
          <w:rFonts w:ascii="Times New Roman" w:hAnsi="Times New Roman" w:cs="Times New Roman"/>
          <w:sz w:val="24"/>
          <w:szCs w:val="24"/>
        </w:rPr>
        <w:t xml:space="preserve">Implementation of this suppression repair plan will be the responsibility of the </w:t>
      </w:r>
      <w:r w:rsidR="00AC4E65" w:rsidRPr="00E40062">
        <w:rPr>
          <w:rFonts w:ascii="Times New Roman" w:hAnsi="Times New Roman" w:cs="Times New Roman"/>
          <w:sz w:val="24"/>
          <w:szCs w:val="24"/>
        </w:rPr>
        <w:t>IMT</w:t>
      </w:r>
      <w:r w:rsidRPr="00E40062">
        <w:rPr>
          <w:rFonts w:ascii="Times New Roman" w:hAnsi="Times New Roman" w:cs="Times New Roman"/>
          <w:sz w:val="24"/>
          <w:szCs w:val="24"/>
        </w:rPr>
        <w:t xml:space="preserve"> in place when the timing is right to accomplish the repairs. The IMT will coordinate with the Lead READ to develop the most efficient and cost effective way to implement the plan. Completion of all repairs may not be possible or feasible while an </w:t>
      </w:r>
      <w:r w:rsidR="00AC4E65" w:rsidRPr="00E40062">
        <w:rPr>
          <w:rFonts w:ascii="Times New Roman" w:hAnsi="Times New Roman" w:cs="Times New Roman"/>
          <w:sz w:val="24"/>
          <w:szCs w:val="24"/>
        </w:rPr>
        <w:t>IMT</w:t>
      </w:r>
      <w:r w:rsidRPr="00E40062">
        <w:rPr>
          <w:rFonts w:ascii="Times New Roman" w:hAnsi="Times New Roman" w:cs="Times New Roman"/>
          <w:sz w:val="24"/>
          <w:szCs w:val="24"/>
        </w:rPr>
        <w:t xml:space="preserve"> is in place,</w:t>
      </w:r>
      <w:r w:rsidR="00AC4E65" w:rsidRPr="00E40062">
        <w:rPr>
          <w:rFonts w:ascii="Times New Roman" w:hAnsi="Times New Roman" w:cs="Times New Roman"/>
          <w:sz w:val="24"/>
          <w:szCs w:val="24"/>
        </w:rPr>
        <w:t xml:space="preserve"> in which case</w:t>
      </w:r>
      <w:r w:rsidRPr="00E40062">
        <w:rPr>
          <w:rFonts w:ascii="Times New Roman" w:hAnsi="Times New Roman" w:cs="Times New Roman"/>
          <w:sz w:val="24"/>
          <w:szCs w:val="24"/>
        </w:rPr>
        <w:t xml:space="preserve"> the </w:t>
      </w:r>
      <w:r w:rsidR="007B5516">
        <w:rPr>
          <w:rFonts w:ascii="Times New Roman" w:hAnsi="Times New Roman" w:cs="Times New Roman"/>
          <w:sz w:val="24"/>
          <w:szCs w:val="24"/>
        </w:rPr>
        <w:t>WRF</w:t>
      </w:r>
      <w:r w:rsidRPr="00E40062">
        <w:rPr>
          <w:rFonts w:ascii="Times New Roman" w:hAnsi="Times New Roman" w:cs="Times New Roman"/>
          <w:sz w:val="24"/>
          <w:szCs w:val="24"/>
        </w:rPr>
        <w:t xml:space="preserve"> will then have the responsibility to complete any unfinished repairs, monitoring and survey</w:t>
      </w:r>
      <w:r w:rsidR="00AC4E65" w:rsidRPr="00E40062">
        <w:rPr>
          <w:rFonts w:ascii="Times New Roman" w:hAnsi="Times New Roman" w:cs="Times New Roman"/>
          <w:sz w:val="24"/>
          <w:szCs w:val="24"/>
        </w:rPr>
        <w:t>s</w:t>
      </w:r>
      <w:r w:rsidRPr="00E40062">
        <w:rPr>
          <w:rFonts w:ascii="Times New Roman" w:hAnsi="Times New Roman" w:cs="Times New Roman"/>
          <w:sz w:val="24"/>
          <w:szCs w:val="24"/>
        </w:rPr>
        <w:t xml:space="preserve"> identified in this plan.</w:t>
      </w:r>
    </w:p>
    <w:p w14:paraId="7BA4ECAA" w14:textId="77777777" w:rsidR="00AC4E65" w:rsidRPr="00E40062" w:rsidRDefault="00AC4E65" w:rsidP="002861E3">
      <w:pPr>
        <w:pStyle w:val="NoSpacing"/>
        <w:ind w:left="180"/>
        <w:rPr>
          <w:rFonts w:ascii="Times New Roman" w:hAnsi="Times New Roman" w:cs="Times New Roman"/>
          <w:color w:val="34333B"/>
          <w:sz w:val="24"/>
          <w:szCs w:val="24"/>
        </w:rPr>
      </w:pPr>
    </w:p>
    <w:p w14:paraId="6863436B" w14:textId="61612ABA" w:rsidR="006E6163" w:rsidRDefault="00145048" w:rsidP="002861E3">
      <w:pPr>
        <w:pStyle w:val="Heading2"/>
      </w:pPr>
      <w:bookmarkStart w:id="4" w:name="_Toc521536773"/>
      <w:r w:rsidRPr="00E40062">
        <w:t>Lead Resource Ad</w:t>
      </w:r>
      <w:r w:rsidR="00AC4E65" w:rsidRPr="00E40062">
        <w:t>vi</w:t>
      </w:r>
      <w:r w:rsidRPr="00E40062">
        <w:t>sor</w:t>
      </w:r>
      <w:r w:rsidR="00CB71D0" w:rsidRPr="00E40062">
        <w:t xml:space="preserve"> (Lead READ)</w:t>
      </w:r>
      <w:bookmarkEnd w:id="4"/>
    </w:p>
    <w:p w14:paraId="1AE0FEEA" w14:textId="18136319" w:rsidR="00957BDE" w:rsidRPr="00E40062" w:rsidRDefault="007D3A7F" w:rsidP="002861E3">
      <w:pPr>
        <w:pStyle w:val="BodyText"/>
        <w:spacing w:before="168"/>
        <w:ind w:left="0" w:right="109" w:firstLine="9"/>
        <w:rPr>
          <w:rFonts w:cs="Times New Roman"/>
          <w:szCs w:val="24"/>
        </w:rPr>
      </w:pPr>
      <w:r w:rsidRPr="00E40062">
        <w:rPr>
          <w:rFonts w:cs="Times New Roman"/>
          <w:szCs w:val="24"/>
        </w:rPr>
        <w:t xml:space="preserve">The Lead READ will coordinate with </w:t>
      </w:r>
      <w:r w:rsidR="00CB71D0" w:rsidRPr="00E40062">
        <w:rPr>
          <w:rFonts w:cs="Times New Roman"/>
          <w:szCs w:val="24"/>
        </w:rPr>
        <w:t xml:space="preserve">READS and resource specialists </w:t>
      </w:r>
      <w:r w:rsidRPr="00E40062">
        <w:rPr>
          <w:rFonts w:cs="Times New Roman"/>
          <w:szCs w:val="24"/>
        </w:rPr>
        <w:t xml:space="preserve">to identify the needed suppression repairs and </w:t>
      </w:r>
      <w:r w:rsidR="007869DD" w:rsidRPr="00E40062">
        <w:rPr>
          <w:rFonts w:cs="Times New Roman"/>
          <w:szCs w:val="24"/>
        </w:rPr>
        <w:t xml:space="preserve">will be the main point of contact </w:t>
      </w:r>
      <w:r w:rsidRPr="00E40062">
        <w:rPr>
          <w:rFonts w:cs="Times New Roman"/>
          <w:szCs w:val="24"/>
        </w:rPr>
        <w:t xml:space="preserve">with the IMT for implementation. The Lead READ is responsible to coordinate with the AA assuring that all resource specialist inputs and interests are addressed and that all completed work under this plan meets the standards outlined in the repair prescription. </w:t>
      </w:r>
      <w:r w:rsidR="00CB71D0" w:rsidRPr="00E40062">
        <w:rPr>
          <w:rFonts w:cs="Times New Roman"/>
          <w:szCs w:val="24"/>
        </w:rPr>
        <w:t xml:space="preserve">The Lead READ is responsible for the development of </w:t>
      </w:r>
      <w:hyperlink w:anchor="_Appendix_B—Suppression_Repair" w:history="1">
        <w:r w:rsidR="00CB71D0" w:rsidRPr="00554418">
          <w:rPr>
            <w:rStyle w:val="Hyperlink"/>
            <w:rFonts w:cs="Times New Roman"/>
            <w:szCs w:val="24"/>
          </w:rPr>
          <w:t>Appendix B</w:t>
        </w:r>
      </w:hyperlink>
      <w:r w:rsidR="00CB71D0" w:rsidRPr="00E40062">
        <w:rPr>
          <w:rFonts w:cs="Times New Roman"/>
          <w:szCs w:val="24"/>
        </w:rPr>
        <w:t xml:space="preserve"> and to ensure that it accurately reflects the need for repairs, monitoring and surveys.</w:t>
      </w:r>
      <w:r w:rsidR="00957BDE" w:rsidRPr="00E40062">
        <w:rPr>
          <w:rFonts w:cs="Times New Roman"/>
          <w:szCs w:val="24"/>
        </w:rPr>
        <w:t xml:space="preserve"> Repair needs identified in </w:t>
      </w:r>
      <w:hyperlink w:anchor="_Appendix_B—Suppression_Repair" w:history="1">
        <w:r w:rsidR="00957BDE" w:rsidRPr="00554418">
          <w:rPr>
            <w:rStyle w:val="Hyperlink"/>
            <w:rFonts w:cs="Times New Roman"/>
            <w:szCs w:val="24"/>
          </w:rPr>
          <w:t>Appendix B</w:t>
        </w:r>
      </w:hyperlink>
      <w:r w:rsidR="00957BDE" w:rsidRPr="00E40062">
        <w:rPr>
          <w:rFonts w:cs="Times New Roman"/>
          <w:szCs w:val="24"/>
        </w:rPr>
        <w:t xml:space="preserve"> falling outside the scope of this document and appendices A and C are subject to Agency Administrator and Incident Management Team (IMT) review.</w:t>
      </w:r>
    </w:p>
    <w:p w14:paraId="5ED20A6D" w14:textId="77777777" w:rsidR="00506513" w:rsidRDefault="00506513" w:rsidP="002861E3">
      <w:pPr>
        <w:pStyle w:val="Heading2"/>
      </w:pPr>
    </w:p>
    <w:p w14:paraId="7E7294EB" w14:textId="0F2A9478" w:rsidR="006E6163" w:rsidRDefault="00145048" w:rsidP="002861E3">
      <w:pPr>
        <w:pStyle w:val="Heading2"/>
      </w:pPr>
      <w:bookmarkStart w:id="5" w:name="_Toc521536774"/>
      <w:r w:rsidRPr="00E40062">
        <w:t>Incident Business Advisor</w:t>
      </w:r>
      <w:r w:rsidR="007D3A7F" w:rsidRPr="00E40062">
        <w:t xml:space="preserve"> (IBA)</w:t>
      </w:r>
      <w:bookmarkEnd w:id="5"/>
    </w:p>
    <w:p w14:paraId="46422AF5" w14:textId="04B72D6E" w:rsidR="007D3A7F" w:rsidRPr="00E40062" w:rsidRDefault="007D3A7F" w:rsidP="002861E3">
      <w:pPr>
        <w:pStyle w:val="BodyText"/>
        <w:spacing w:before="168"/>
        <w:ind w:left="0" w:right="109" w:firstLine="9"/>
        <w:rPr>
          <w:rFonts w:cs="Times New Roman"/>
          <w:szCs w:val="24"/>
        </w:rPr>
      </w:pPr>
      <w:r w:rsidRPr="00E40062">
        <w:rPr>
          <w:rFonts w:cs="Times New Roman"/>
          <w:szCs w:val="24"/>
        </w:rPr>
        <w:t xml:space="preserve">All repair needs identified in </w:t>
      </w:r>
      <w:hyperlink w:anchor="_Appendix_B—Suppression_Repair" w:history="1">
        <w:r w:rsidRPr="00554418">
          <w:rPr>
            <w:rStyle w:val="Hyperlink"/>
            <w:rFonts w:cs="Times New Roman"/>
            <w:szCs w:val="24"/>
          </w:rPr>
          <w:t>Appendix B</w:t>
        </w:r>
      </w:hyperlink>
      <w:r w:rsidRPr="00E40062">
        <w:rPr>
          <w:rFonts w:cs="Times New Roman"/>
          <w:szCs w:val="24"/>
        </w:rPr>
        <w:t xml:space="preserve"> are subject to review by the Incident Business Advisor (IBA).  A final version of this document and all appendices will be retained in </w:t>
      </w:r>
      <w:r w:rsidR="007B5516">
        <w:rPr>
          <w:rFonts w:cs="Times New Roman"/>
          <w:szCs w:val="24"/>
        </w:rPr>
        <w:t>WRF</w:t>
      </w:r>
      <w:r w:rsidRPr="00E40062">
        <w:rPr>
          <w:rFonts w:cs="Times New Roman"/>
          <w:szCs w:val="24"/>
        </w:rPr>
        <w:t xml:space="preserve"> records and provided by request to the IBA. </w:t>
      </w:r>
    </w:p>
    <w:p w14:paraId="3AE6E5E5" w14:textId="77777777" w:rsidR="00506513" w:rsidRDefault="00506513" w:rsidP="002861E3">
      <w:pPr>
        <w:pStyle w:val="Heading2"/>
      </w:pPr>
    </w:p>
    <w:p w14:paraId="6CA3E3D3" w14:textId="6F8E8533" w:rsidR="006E6163" w:rsidRDefault="00AD0587" w:rsidP="002861E3">
      <w:pPr>
        <w:pStyle w:val="Heading2"/>
      </w:pPr>
      <w:bookmarkStart w:id="6" w:name="_Toc521536775"/>
      <w:r w:rsidRPr="00E40062">
        <w:t xml:space="preserve">Forest </w:t>
      </w:r>
      <w:r w:rsidR="00FF4FAE" w:rsidRPr="00E40062">
        <w:t>Engineering</w:t>
      </w:r>
      <w:bookmarkEnd w:id="6"/>
    </w:p>
    <w:p w14:paraId="2DC0CD42" w14:textId="242EAB75" w:rsidR="00716B81" w:rsidRPr="00E40062" w:rsidRDefault="006E6163" w:rsidP="002861E3">
      <w:pPr>
        <w:pStyle w:val="BodyText"/>
        <w:spacing w:before="168"/>
        <w:ind w:left="0" w:right="109" w:firstLine="9"/>
        <w:rPr>
          <w:rFonts w:cs="Times New Roman"/>
          <w:szCs w:val="24"/>
        </w:rPr>
      </w:pPr>
      <w:r>
        <w:rPr>
          <w:rFonts w:cs="Times New Roman"/>
          <w:szCs w:val="24"/>
        </w:rPr>
        <w:t>W</w:t>
      </w:r>
      <w:r w:rsidR="00FF4FAE" w:rsidRPr="00E40062">
        <w:rPr>
          <w:rFonts w:cs="Times New Roman"/>
          <w:szCs w:val="24"/>
        </w:rPr>
        <w:t xml:space="preserve">ork with READs and AA to determine priorities and needs.  Be accountable to IMT, check in.  </w:t>
      </w:r>
    </w:p>
    <w:p w14:paraId="470E440E" w14:textId="77777777" w:rsidR="00506513" w:rsidRDefault="00506513" w:rsidP="002861E3">
      <w:pPr>
        <w:pStyle w:val="Heading2"/>
      </w:pPr>
    </w:p>
    <w:p w14:paraId="2D747714" w14:textId="4998EBEA" w:rsidR="006E6163" w:rsidRDefault="00145048" w:rsidP="002861E3">
      <w:pPr>
        <w:pStyle w:val="Heading2"/>
      </w:pPr>
      <w:bookmarkStart w:id="7" w:name="_Toc521536776"/>
      <w:r w:rsidRPr="00E40062">
        <w:t>Private Landowners</w:t>
      </w:r>
      <w:bookmarkEnd w:id="7"/>
    </w:p>
    <w:p w14:paraId="3F1AA61F" w14:textId="3EC567F2" w:rsidR="00145048" w:rsidRPr="00E40062" w:rsidRDefault="00CB71D0" w:rsidP="002861E3">
      <w:pPr>
        <w:pStyle w:val="BodyText"/>
        <w:spacing w:before="168"/>
        <w:ind w:left="0" w:right="109" w:firstLine="9"/>
        <w:rPr>
          <w:rFonts w:cs="Times New Roman"/>
          <w:szCs w:val="24"/>
        </w:rPr>
      </w:pPr>
      <w:r w:rsidRPr="00E40062">
        <w:rPr>
          <w:rFonts w:cs="Times New Roman"/>
          <w:szCs w:val="24"/>
        </w:rPr>
        <w:t xml:space="preserve">It is the private landowner’s responsibility to ensure that all suppression related damages on their land have been identified and documented.  </w:t>
      </w:r>
      <w:r w:rsidR="00145048" w:rsidRPr="00E40062">
        <w:rPr>
          <w:rFonts w:cs="Times New Roman"/>
          <w:szCs w:val="24"/>
        </w:rPr>
        <w:t>Repairs on private lands that are beyond the scope of the r</w:t>
      </w:r>
      <w:r w:rsidRPr="00E40062">
        <w:rPr>
          <w:rFonts w:cs="Times New Roman"/>
          <w:szCs w:val="24"/>
        </w:rPr>
        <w:t>epair prescription identified under</w:t>
      </w:r>
      <w:r w:rsidR="00145048" w:rsidRPr="00E40062">
        <w:rPr>
          <w:rFonts w:cs="Times New Roman"/>
          <w:szCs w:val="24"/>
        </w:rPr>
        <w:t xml:space="preserve"> Stage 1 are the responsibility of the landowner at their discretion</w:t>
      </w:r>
      <w:r w:rsidR="00957BDE" w:rsidRPr="00E40062">
        <w:rPr>
          <w:rFonts w:cs="Times New Roman"/>
          <w:szCs w:val="24"/>
        </w:rPr>
        <w:t>, and may be subject to the claims process</w:t>
      </w:r>
      <w:r w:rsidR="00145048" w:rsidRPr="00E40062">
        <w:rPr>
          <w:rFonts w:cs="Times New Roman"/>
          <w:szCs w:val="24"/>
        </w:rPr>
        <w:t xml:space="preserve">. </w:t>
      </w:r>
      <w:r w:rsidR="007869DD" w:rsidRPr="00E40062">
        <w:rPr>
          <w:rFonts w:cs="Times New Roman"/>
          <w:szCs w:val="24"/>
        </w:rPr>
        <w:t>No Stage 2 repairs shall occur on private land.</w:t>
      </w:r>
    </w:p>
    <w:p w14:paraId="145A1326" w14:textId="77777777" w:rsidR="00957BDE" w:rsidRPr="00E40062" w:rsidRDefault="00957BDE" w:rsidP="002861E3">
      <w:pPr>
        <w:pStyle w:val="BodyText"/>
        <w:ind w:left="0" w:right="129" w:firstLine="9"/>
        <w:rPr>
          <w:rFonts w:cs="Times New Roman"/>
          <w:b/>
          <w:color w:val="0070C0"/>
          <w:szCs w:val="24"/>
        </w:rPr>
      </w:pPr>
    </w:p>
    <w:p w14:paraId="04F54F84" w14:textId="0A9F498D" w:rsidR="006E6163" w:rsidRPr="00A402C7" w:rsidRDefault="00EF0C95" w:rsidP="002861E3">
      <w:pPr>
        <w:pStyle w:val="Heading2"/>
        <w:rPr>
          <w:b w:val="0"/>
          <w:u w:val="none"/>
        </w:rPr>
      </w:pPr>
      <w:bookmarkStart w:id="8" w:name="_Toc521536777"/>
      <w:r w:rsidRPr="00E40062">
        <w:t>Tribe</w:t>
      </w:r>
      <w:r w:rsidR="00D04305" w:rsidRPr="00E40062">
        <w:t>s</w:t>
      </w:r>
      <w:bookmarkEnd w:id="8"/>
    </w:p>
    <w:p w14:paraId="5CBDE625" w14:textId="6143DB45" w:rsidR="00AD0587" w:rsidRPr="00E40062" w:rsidRDefault="000D2BD7" w:rsidP="002861E3">
      <w:pPr>
        <w:pStyle w:val="BodyText"/>
        <w:ind w:left="0" w:right="129" w:firstLine="9"/>
        <w:rPr>
          <w:rFonts w:cs="Times New Roman"/>
        </w:rPr>
      </w:pPr>
      <w:r w:rsidRPr="00E40062">
        <w:rPr>
          <w:rFonts w:cs="Times New Roman"/>
        </w:rPr>
        <w:t xml:space="preserve">Fire suppression repair activities on National Forest System lands will comply with the standards and guidelines in the </w:t>
      </w:r>
      <w:r w:rsidRPr="00D14E51">
        <w:rPr>
          <w:rFonts w:cs="Times New Roman"/>
        </w:rPr>
        <w:t xml:space="preserve">Memorandum of Understanding </w:t>
      </w:r>
      <w:r w:rsidR="00D14E51">
        <w:rPr>
          <w:rFonts w:cs="Times New Roman"/>
        </w:rPr>
        <w:t xml:space="preserve">(MOU) and the Programmatic Agreement (PA) with the State Historic Preservation Officer (SHPO).  </w:t>
      </w:r>
    </w:p>
    <w:p w14:paraId="29D5E3E0" w14:textId="77777777" w:rsidR="00AD0587" w:rsidRDefault="00AD0587" w:rsidP="002861E3">
      <w:pPr>
        <w:pStyle w:val="BodyText"/>
        <w:pBdr>
          <w:bottom w:val="double" w:sz="6" w:space="1" w:color="auto"/>
        </w:pBdr>
        <w:ind w:left="0" w:right="129" w:firstLine="9"/>
        <w:rPr>
          <w:rFonts w:cs="Times New Roman"/>
          <w:color w:val="0070C0"/>
          <w:szCs w:val="24"/>
        </w:rPr>
      </w:pPr>
    </w:p>
    <w:p w14:paraId="5052E967" w14:textId="77777777" w:rsidR="00D328EC" w:rsidRDefault="00D328EC" w:rsidP="002861E3">
      <w:pPr>
        <w:pStyle w:val="Heading1"/>
        <w:ind w:left="0"/>
      </w:pPr>
    </w:p>
    <w:p w14:paraId="0E1E7866" w14:textId="021DDBB8" w:rsidR="00B20C69" w:rsidRPr="00E40062" w:rsidRDefault="00BD3F3F" w:rsidP="002861E3">
      <w:pPr>
        <w:pStyle w:val="Heading1"/>
        <w:ind w:left="0"/>
      </w:pPr>
      <w:bookmarkStart w:id="9" w:name="_Toc521536778"/>
      <w:r w:rsidRPr="00E40062">
        <w:t>Management Objective</w:t>
      </w:r>
      <w:r w:rsidR="00D4200C" w:rsidRPr="00E40062">
        <w:t>s</w:t>
      </w:r>
      <w:bookmarkEnd w:id="9"/>
    </w:p>
    <w:p w14:paraId="41FD9295" w14:textId="77777777" w:rsidR="00B20C69" w:rsidRPr="00E40062" w:rsidRDefault="00B20C69" w:rsidP="002861E3">
      <w:pPr>
        <w:spacing w:before="9"/>
        <w:rPr>
          <w:rFonts w:ascii="Times New Roman" w:eastAsia="Times New Roman" w:hAnsi="Times New Roman" w:cs="Times New Roman"/>
          <w:sz w:val="24"/>
          <w:szCs w:val="24"/>
        </w:rPr>
      </w:pPr>
    </w:p>
    <w:p w14:paraId="22E7D280" w14:textId="7012B1AC" w:rsidR="00B20C69" w:rsidRPr="00E40062" w:rsidRDefault="00313B51" w:rsidP="002861E3">
      <w:pPr>
        <w:spacing w:before="11"/>
        <w:rPr>
          <w:rFonts w:ascii="Times New Roman" w:hAnsi="Times New Roman" w:cs="Times New Roman"/>
          <w:sz w:val="24"/>
          <w:szCs w:val="24"/>
        </w:rPr>
      </w:pPr>
      <w:r w:rsidRPr="00E40062">
        <w:rPr>
          <w:rFonts w:ascii="Times New Roman" w:hAnsi="Times New Roman" w:cs="Times New Roman"/>
          <w:sz w:val="24"/>
          <w:szCs w:val="24"/>
        </w:rPr>
        <w:t>The overall goal of this plan is to prevent, minimize or remediate negative environmental and cultural impacts caused by suppression activities, and to return damaged areas to a stable condition</w:t>
      </w:r>
      <w:r w:rsidR="00DD67CE" w:rsidRPr="00E40062">
        <w:rPr>
          <w:rFonts w:ascii="Times New Roman" w:hAnsi="Times New Roman" w:cs="Times New Roman"/>
          <w:sz w:val="24"/>
          <w:szCs w:val="24"/>
        </w:rPr>
        <w:t xml:space="preserve"> that reflects </w:t>
      </w:r>
      <w:r w:rsidR="00DD67CE" w:rsidRPr="00E40062">
        <w:rPr>
          <w:rFonts w:ascii="Times New Roman" w:hAnsi="Times New Roman" w:cs="Times New Roman"/>
          <w:sz w:val="24"/>
          <w:szCs w:val="24"/>
        </w:rPr>
        <w:lastRenderedPageBreak/>
        <w:t>pre-fire conditions.</w:t>
      </w:r>
    </w:p>
    <w:p w14:paraId="3ABE6525" w14:textId="77777777" w:rsidR="00313B51" w:rsidRPr="00E40062" w:rsidRDefault="00313B51" w:rsidP="002861E3">
      <w:pPr>
        <w:spacing w:before="11"/>
        <w:rPr>
          <w:rFonts w:ascii="Times New Roman" w:eastAsia="Times New Roman" w:hAnsi="Times New Roman" w:cs="Times New Roman"/>
          <w:sz w:val="24"/>
          <w:szCs w:val="24"/>
        </w:rPr>
      </w:pPr>
    </w:p>
    <w:p w14:paraId="32833CFC" w14:textId="14712F5A" w:rsidR="00BD3F3F" w:rsidRPr="00E40062" w:rsidRDefault="00BD3F3F" w:rsidP="002861E3">
      <w:pPr>
        <w:pStyle w:val="BodyText"/>
        <w:ind w:left="265" w:hanging="135"/>
        <w:rPr>
          <w:rFonts w:cs="Times New Roman"/>
          <w:szCs w:val="24"/>
        </w:rPr>
      </w:pPr>
      <w:r w:rsidRPr="00E40062">
        <w:rPr>
          <w:rFonts w:cs="Times New Roman"/>
          <w:szCs w:val="24"/>
        </w:rPr>
        <w:t>Strategic Objectives</w:t>
      </w:r>
      <w:r w:rsidR="00150A59" w:rsidRPr="00E40062">
        <w:rPr>
          <w:rFonts w:cs="Times New Roman"/>
          <w:szCs w:val="24"/>
        </w:rPr>
        <w:t xml:space="preserve"> </w:t>
      </w:r>
    </w:p>
    <w:p w14:paraId="6FC76A22" w14:textId="77777777" w:rsidR="00B20C69" w:rsidRPr="00E40062" w:rsidRDefault="00C45DB8" w:rsidP="002861E3">
      <w:pPr>
        <w:pStyle w:val="BodyText"/>
        <w:numPr>
          <w:ilvl w:val="0"/>
          <w:numId w:val="3"/>
        </w:numPr>
        <w:ind w:left="630" w:hanging="450"/>
        <w:rPr>
          <w:rFonts w:cs="Times New Roman"/>
          <w:szCs w:val="24"/>
        </w:rPr>
      </w:pPr>
      <w:r w:rsidRPr="00E40062">
        <w:rPr>
          <w:rFonts w:cs="Times New Roman"/>
          <w:szCs w:val="24"/>
        </w:rPr>
        <w:t xml:space="preserve">Minimize </w:t>
      </w:r>
      <w:r w:rsidR="00150A59" w:rsidRPr="00E40062">
        <w:rPr>
          <w:rFonts w:cs="Times New Roman"/>
          <w:szCs w:val="24"/>
        </w:rPr>
        <w:t xml:space="preserve">future </w:t>
      </w:r>
      <w:r w:rsidRPr="00E40062">
        <w:rPr>
          <w:rFonts w:cs="Times New Roman"/>
          <w:szCs w:val="24"/>
        </w:rPr>
        <w:t>surface and gully erosion</w:t>
      </w:r>
      <w:r w:rsidR="00E224A0" w:rsidRPr="00E40062">
        <w:rPr>
          <w:rFonts w:cs="Times New Roman"/>
          <w:szCs w:val="24"/>
        </w:rPr>
        <w:t>.</w:t>
      </w:r>
    </w:p>
    <w:p w14:paraId="503F8B58" w14:textId="77777777" w:rsidR="00B20C69" w:rsidRPr="00E40062" w:rsidRDefault="00C45DB8" w:rsidP="002861E3">
      <w:pPr>
        <w:pStyle w:val="BodyText"/>
        <w:numPr>
          <w:ilvl w:val="0"/>
          <w:numId w:val="4"/>
        </w:numPr>
        <w:tabs>
          <w:tab w:val="left" w:pos="1917"/>
        </w:tabs>
        <w:spacing w:before="55"/>
        <w:rPr>
          <w:rFonts w:cs="Times New Roman"/>
          <w:szCs w:val="24"/>
        </w:rPr>
      </w:pPr>
      <w:r w:rsidRPr="00E40062">
        <w:rPr>
          <w:rFonts w:cs="Times New Roman"/>
          <w:szCs w:val="24"/>
        </w:rPr>
        <w:t>Minimize sediment delivery to stream channels</w:t>
      </w:r>
      <w:r w:rsidR="00E224A0" w:rsidRPr="00E40062">
        <w:rPr>
          <w:rFonts w:cs="Times New Roman"/>
          <w:szCs w:val="24"/>
        </w:rPr>
        <w:t>.</w:t>
      </w:r>
    </w:p>
    <w:p w14:paraId="30D18583" w14:textId="77777777" w:rsidR="00B20C69" w:rsidRPr="00E40062" w:rsidRDefault="00C45DB8" w:rsidP="002861E3">
      <w:pPr>
        <w:pStyle w:val="BodyText"/>
        <w:numPr>
          <w:ilvl w:val="0"/>
          <w:numId w:val="4"/>
        </w:numPr>
        <w:tabs>
          <w:tab w:val="left" w:pos="1913"/>
        </w:tabs>
        <w:spacing w:before="55"/>
        <w:rPr>
          <w:rFonts w:cs="Times New Roman"/>
          <w:szCs w:val="24"/>
        </w:rPr>
      </w:pPr>
      <w:r w:rsidRPr="00E40062">
        <w:rPr>
          <w:rFonts w:cs="Times New Roman"/>
          <w:szCs w:val="24"/>
        </w:rPr>
        <w:t>Restore conditions to pre-fire drainage patterns</w:t>
      </w:r>
      <w:r w:rsidR="00E224A0" w:rsidRPr="00E40062">
        <w:rPr>
          <w:rFonts w:cs="Times New Roman"/>
          <w:szCs w:val="24"/>
        </w:rPr>
        <w:t>.</w:t>
      </w:r>
    </w:p>
    <w:p w14:paraId="70FBC48F" w14:textId="77777777" w:rsidR="00B20C69" w:rsidRPr="00E40062" w:rsidRDefault="00C45DB8" w:rsidP="002861E3">
      <w:pPr>
        <w:pStyle w:val="BodyText"/>
        <w:numPr>
          <w:ilvl w:val="0"/>
          <w:numId w:val="3"/>
        </w:numPr>
        <w:tabs>
          <w:tab w:val="left" w:pos="1193"/>
        </w:tabs>
        <w:spacing w:before="51"/>
        <w:ind w:left="1260"/>
        <w:rPr>
          <w:rFonts w:cs="Times New Roman"/>
          <w:szCs w:val="24"/>
        </w:rPr>
      </w:pPr>
      <w:r w:rsidRPr="00E40062">
        <w:rPr>
          <w:rFonts w:cs="Times New Roman"/>
          <w:szCs w:val="24"/>
        </w:rPr>
        <w:t xml:space="preserve">Minimize </w:t>
      </w:r>
      <w:r w:rsidR="0003379E" w:rsidRPr="00E40062">
        <w:rPr>
          <w:rFonts w:cs="Times New Roman"/>
          <w:szCs w:val="24"/>
        </w:rPr>
        <w:t xml:space="preserve">potential </w:t>
      </w:r>
      <w:r w:rsidRPr="00E40062">
        <w:rPr>
          <w:rFonts w:cs="Times New Roman"/>
          <w:szCs w:val="24"/>
        </w:rPr>
        <w:t xml:space="preserve">loss of soil productivity </w:t>
      </w:r>
      <w:r w:rsidR="005B3295" w:rsidRPr="00E40062">
        <w:rPr>
          <w:rFonts w:cs="Times New Roman"/>
          <w:szCs w:val="24"/>
        </w:rPr>
        <w:t>in cleared</w:t>
      </w:r>
      <w:r w:rsidR="0003379E" w:rsidRPr="00E40062">
        <w:rPr>
          <w:rFonts w:cs="Times New Roman"/>
          <w:szCs w:val="24"/>
        </w:rPr>
        <w:t xml:space="preserve"> areas</w:t>
      </w:r>
      <w:r w:rsidR="00E224A0" w:rsidRPr="00E40062">
        <w:rPr>
          <w:rFonts w:cs="Times New Roman"/>
          <w:szCs w:val="24"/>
        </w:rPr>
        <w:t>.</w:t>
      </w:r>
    </w:p>
    <w:p w14:paraId="05B09737" w14:textId="77777777" w:rsidR="00B20C69" w:rsidRPr="00E40062" w:rsidRDefault="00C45DB8" w:rsidP="002861E3">
      <w:pPr>
        <w:pStyle w:val="BodyText"/>
        <w:numPr>
          <w:ilvl w:val="0"/>
          <w:numId w:val="3"/>
        </w:numPr>
        <w:tabs>
          <w:tab w:val="left" w:pos="1198"/>
        </w:tabs>
        <w:spacing w:before="51"/>
        <w:ind w:left="630"/>
        <w:rPr>
          <w:rFonts w:cs="Times New Roman"/>
          <w:szCs w:val="24"/>
        </w:rPr>
      </w:pPr>
      <w:r w:rsidRPr="00E40062">
        <w:rPr>
          <w:rFonts w:cs="Times New Roman"/>
          <w:szCs w:val="24"/>
        </w:rPr>
        <w:t>Minimize the introduction or spread of noxious weed infestations</w:t>
      </w:r>
      <w:r w:rsidR="00E224A0" w:rsidRPr="00E40062">
        <w:rPr>
          <w:rFonts w:cs="Times New Roman"/>
          <w:szCs w:val="24"/>
        </w:rPr>
        <w:t>.</w:t>
      </w:r>
    </w:p>
    <w:p w14:paraId="62A5D6CB" w14:textId="06198A2A" w:rsidR="000854C2" w:rsidRPr="00E40062" w:rsidRDefault="00150A59" w:rsidP="002861E3">
      <w:pPr>
        <w:pStyle w:val="BodyText"/>
        <w:numPr>
          <w:ilvl w:val="0"/>
          <w:numId w:val="3"/>
        </w:numPr>
        <w:tabs>
          <w:tab w:val="left" w:pos="1193"/>
        </w:tabs>
        <w:spacing w:before="51"/>
        <w:ind w:left="630"/>
        <w:rPr>
          <w:rFonts w:cs="Times New Roman"/>
          <w:szCs w:val="24"/>
        </w:rPr>
      </w:pPr>
      <w:r w:rsidRPr="00E40062">
        <w:rPr>
          <w:rFonts w:cs="Times New Roman"/>
          <w:szCs w:val="24"/>
        </w:rPr>
        <w:t>Dispose of</w:t>
      </w:r>
      <w:r w:rsidR="00C45DB8" w:rsidRPr="00E40062">
        <w:rPr>
          <w:rFonts w:cs="Times New Roman"/>
          <w:szCs w:val="24"/>
        </w:rPr>
        <w:t xml:space="preserve"> </w:t>
      </w:r>
      <w:r w:rsidR="005B70A2" w:rsidRPr="00E40062">
        <w:rPr>
          <w:rFonts w:cs="Times New Roman"/>
          <w:szCs w:val="24"/>
        </w:rPr>
        <w:t xml:space="preserve">hazardous </w:t>
      </w:r>
      <w:r w:rsidR="00FC5F10" w:rsidRPr="00E40062">
        <w:rPr>
          <w:rFonts w:cs="Times New Roman"/>
          <w:szCs w:val="24"/>
        </w:rPr>
        <w:t xml:space="preserve">concentrations </w:t>
      </w:r>
      <w:r w:rsidR="00835427" w:rsidRPr="00E40062">
        <w:rPr>
          <w:rFonts w:cs="Times New Roman"/>
          <w:szCs w:val="24"/>
        </w:rPr>
        <w:t>of suppression</w:t>
      </w:r>
      <w:r w:rsidR="000854C2" w:rsidRPr="00E40062">
        <w:rPr>
          <w:rFonts w:cs="Times New Roman"/>
          <w:szCs w:val="24"/>
        </w:rPr>
        <w:t xml:space="preserve"> activity </w:t>
      </w:r>
      <w:r w:rsidR="00835427" w:rsidRPr="00E40062">
        <w:rPr>
          <w:rFonts w:cs="Times New Roman"/>
          <w:szCs w:val="24"/>
        </w:rPr>
        <w:t>slash</w:t>
      </w:r>
      <w:r w:rsidR="000854C2" w:rsidRPr="00E40062">
        <w:rPr>
          <w:rFonts w:cs="Times New Roman"/>
          <w:szCs w:val="24"/>
        </w:rPr>
        <w:t>.</w:t>
      </w:r>
      <w:r w:rsidR="00835427" w:rsidRPr="00E40062">
        <w:rPr>
          <w:rFonts w:cs="Times New Roman"/>
          <w:szCs w:val="24"/>
        </w:rPr>
        <w:t xml:space="preserve"> </w:t>
      </w:r>
    </w:p>
    <w:p w14:paraId="557CC698" w14:textId="77777777" w:rsidR="00D74357" w:rsidRPr="00E40062" w:rsidRDefault="00A32970" w:rsidP="002861E3">
      <w:pPr>
        <w:pStyle w:val="BodyText"/>
        <w:numPr>
          <w:ilvl w:val="0"/>
          <w:numId w:val="3"/>
        </w:numPr>
        <w:tabs>
          <w:tab w:val="left" w:pos="1193"/>
        </w:tabs>
        <w:spacing w:before="51"/>
        <w:ind w:left="630"/>
        <w:rPr>
          <w:rFonts w:cs="Times New Roman"/>
          <w:szCs w:val="24"/>
        </w:rPr>
      </w:pPr>
      <w:r w:rsidRPr="00E40062">
        <w:rPr>
          <w:rFonts w:cs="Times New Roman"/>
          <w:szCs w:val="24"/>
        </w:rPr>
        <w:t>Repair and rehabilitate</w:t>
      </w:r>
      <w:r w:rsidR="009E1296" w:rsidRPr="00E40062">
        <w:rPr>
          <w:rFonts w:cs="Times New Roman"/>
          <w:szCs w:val="24"/>
        </w:rPr>
        <w:t xml:space="preserve"> known sensitive sites</w:t>
      </w:r>
      <w:r w:rsidRPr="00E40062">
        <w:rPr>
          <w:rFonts w:cs="Times New Roman"/>
          <w:szCs w:val="24"/>
        </w:rPr>
        <w:t xml:space="preserve"> affected by suppression activities</w:t>
      </w:r>
      <w:r w:rsidR="009E1296" w:rsidRPr="00E40062">
        <w:rPr>
          <w:rFonts w:cs="Times New Roman"/>
          <w:szCs w:val="24"/>
        </w:rPr>
        <w:t>.</w:t>
      </w:r>
    </w:p>
    <w:p w14:paraId="0F2E2455" w14:textId="085725FA" w:rsidR="009E1296" w:rsidRPr="00E40062" w:rsidRDefault="00D74357" w:rsidP="002861E3">
      <w:pPr>
        <w:pStyle w:val="BodyText"/>
        <w:numPr>
          <w:ilvl w:val="0"/>
          <w:numId w:val="3"/>
        </w:numPr>
        <w:tabs>
          <w:tab w:val="left" w:pos="1193"/>
        </w:tabs>
        <w:spacing w:before="51"/>
        <w:ind w:left="630"/>
        <w:rPr>
          <w:rFonts w:cs="Times New Roman"/>
          <w:szCs w:val="24"/>
        </w:rPr>
      </w:pPr>
      <w:r w:rsidRPr="00E40062">
        <w:rPr>
          <w:rFonts w:cs="Times New Roman"/>
          <w:szCs w:val="24"/>
        </w:rPr>
        <w:t>Repair and rehabilitate all facilities and improvements affected by suppression activities (fences, troughs, cattle guards, corrals, developed camping areas, trailheads etc.).</w:t>
      </w:r>
      <w:r w:rsidR="009E1296" w:rsidRPr="00E40062">
        <w:rPr>
          <w:rFonts w:cs="Times New Roman"/>
          <w:szCs w:val="24"/>
        </w:rPr>
        <w:t xml:space="preserve"> </w:t>
      </w:r>
    </w:p>
    <w:p w14:paraId="78348AA5" w14:textId="52949D9D" w:rsidR="00A32970" w:rsidRPr="00E40062" w:rsidRDefault="0035099E" w:rsidP="002861E3">
      <w:pPr>
        <w:pStyle w:val="BodyText"/>
        <w:numPr>
          <w:ilvl w:val="0"/>
          <w:numId w:val="3"/>
        </w:numPr>
        <w:tabs>
          <w:tab w:val="left" w:pos="1193"/>
        </w:tabs>
        <w:spacing w:before="51"/>
        <w:ind w:left="630"/>
        <w:rPr>
          <w:rFonts w:cs="Times New Roman"/>
          <w:szCs w:val="24"/>
        </w:rPr>
      </w:pPr>
      <w:r w:rsidRPr="00E40062">
        <w:rPr>
          <w:rFonts w:cs="Times New Roman"/>
          <w:szCs w:val="24"/>
        </w:rPr>
        <w:t>Prevent</w:t>
      </w:r>
      <w:r w:rsidR="00A32970" w:rsidRPr="00E40062">
        <w:rPr>
          <w:rFonts w:cs="Times New Roman"/>
          <w:szCs w:val="24"/>
        </w:rPr>
        <w:t xml:space="preserve"> unauthorized OHV use of fire suppression features.</w:t>
      </w:r>
      <w:r w:rsidR="006E037A">
        <w:rPr>
          <w:rFonts w:cs="Times New Roman"/>
          <w:szCs w:val="24"/>
        </w:rPr>
        <w:t xml:space="preserve">  Fire lines should be blocked with available materials.  When no adjacent materials exist, harvest appropriate sized trees large enough to block access.  </w:t>
      </w:r>
    </w:p>
    <w:p w14:paraId="604A1BD3" w14:textId="5BC4EE1E" w:rsidR="005B70A2" w:rsidRPr="00E40062" w:rsidRDefault="00597796" w:rsidP="002861E3">
      <w:pPr>
        <w:pStyle w:val="BodyText"/>
        <w:numPr>
          <w:ilvl w:val="0"/>
          <w:numId w:val="3"/>
        </w:numPr>
        <w:tabs>
          <w:tab w:val="left" w:pos="1193"/>
        </w:tabs>
        <w:spacing w:before="51"/>
        <w:ind w:left="630"/>
        <w:rPr>
          <w:rFonts w:cs="Times New Roman"/>
          <w:szCs w:val="24"/>
        </w:rPr>
      </w:pPr>
      <w:r w:rsidRPr="00E40062">
        <w:rPr>
          <w:rFonts w:cs="Times New Roman"/>
          <w:szCs w:val="24"/>
        </w:rPr>
        <w:t>Identify</w:t>
      </w:r>
      <w:r w:rsidR="005B70A2" w:rsidRPr="00E40062">
        <w:rPr>
          <w:rFonts w:cs="Times New Roman"/>
          <w:szCs w:val="24"/>
        </w:rPr>
        <w:t xml:space="preserve"> </w:t>
      </w:r>
      <w:r w:rsidR="00974A58" w:rsidRPr="00E40062">
        <w:rPr>
          <w:rFonts w:cs="Times New Roman"/>
          <w:szCs w:val="24"/>
        </w:rPr>
        <w:t xml:space="preserve">key </w:t>
      </w:r>
      <w:r w:rsidR="0011208E" w:rsidRPr="00E40062">
        <w:rPr>
          <w:rFonts w:cs="Times New Roman"/>
          <w:szCs w:val="24"/>
        </w:rPr>
        <w:t xml:space="preserve">strategic </w:t>
      </w:r>
      <w:proofErr w:type="spellStart"/>
      <w:r w:rsidR="005B70A2" w:rsidRPr="00E40062">
        <w:rPr>
          <w:rFonts w:cs="Times New Roman"/>
          <w:szCs w:val="24"/>
        </w:rPr>
        <w:t>firelines</w:t>
      </w:r>
      <w:proofErr w:type="spellEnd"/>
      <w:r w:rsidR="005B70A2" w:rsidRPr="00E40062">
        <w:rPr>
          <w:rFonts w:cs="Times New Roman"/>
          <w:szCs w:val="24"/>
        </w:rPr>
        <w:t>, facilitate future ingress/egress of suppression equipment and personnel</w:t>
      </w:r>
      <w:r w:rsidRPr="00E40062">
        <w:rPr>
          <w:rFonts w:cs="Times New Roman"/>
          <w:szCs w:val="24"/>
        </w:rPr>
        <w:t xml:space="preserve"> on these features.</w:t>
      </w:r>
    </w:p>
    <w:p w14:paraId="49C0737C" w14:textId="089CC50A" w:rsidR="00DB2E5E" w:rsidRDefault="00C03B59" w:rsidP="002861E3">
      <w:pPr>
        <w:pStyle w:val="BodyText"/>
        <w:numPr>
          <w:ilvl w:val="0"/>
          <w:numId w:val="3"/>
        </w:numPr>
        <w:tabs>
          <w:tab w:val="left" w:pos="1193"/>
        </w:tabs>
        <w:spacing w:before="51"/>
        <w:ind w:left="630"/>
        <w:rPr>
          <w:rFonts w:cs="Times New Roman"/>
          <w:szCs w:val="24"/>
        </w:rPr>
      </w:pPr>
      <w:r w:rsidRPr="00E40062">
        <w:rPr>
          <w:rFonts w:cs="Times New Roman"/>
          <w:szCs w:val="24"/>
        </w:rPr>
        <w:t>Remove and dispose of all</w:t>
      </w:r>
      <w:r w:rsidR="00974A58" w:rsidRPr="00E40062">
        <w:rPr>
          <w:rFonts w:cs="Times New Roman"/>
          <w:szCs w:val="24"/>
        </w:rPr>
        <w:t xml:space="preserve"> incident-related waste.</w:t>
      </w:r>
    </w:p>
    <w:p w14:paraId="013FCAC8" w14:textId="77777777" w:rsidR="00DB2E5E" w:rsidRDefault="00DB2E5E" w:rsidP="002861E3">
      <w:pPr>
        <w:pStyle w:val="BodyText"/>
        <w:tabs>
          <w:tab w:val="left" w:pos="1193"/>
        </w:tabs>
        <w:spacing w:before="51"/>
        <w:rPr>
          <w:rFonts w:cs="Times New Roman"/>
          <w:szCs w:val="24"/>
        </w:rPr>
      </w:pPr>
    </w:p>
    <w:p w14:paraId="07530C56" w14:textId="26667372" w:rsidR="00DB2E5E" w:rsidRDefault="00944D54" w:rsidP="002861E3">
      <w:pPr>
        <w:pStyle w:val="Heading2"/>
      </w:pPr>
      <w:bookmarkStart w:id="10" w:name="_Toc521536779"/>
      <w:r>
        <w:t>Mop-up Guidance Within</w:t>
      </w:r>
      <w:r w:rsidR="00DB2E5E">
        <w:t xml:space="preserve"> Main containment lines</w:t>
      </w:r>
      <w:bookmarkEnd w:id="10"/>
    </w:p>
    <w:p w14:paraId="463DDDB2" w14:textId="43538788" w:rsidR="00DB2E5E" w:rsidRDefault="00DB2E5E" w:rsidP="002861E3">
      <w:pPr>
        <w:pStyle w:val="BodyText"/>
        <w:tabs>
          <w:tab w:val="left" w:pos="1193"/>
        </w:tabs>
        <w:spacing w:before="51"/>
        <w:ind w:left="0"/>
        <w:rPr>
          <w:rFonts w:cs="Times New Roman"/>
          <w:szCs w:val="24"/>
        </w:rPr>
      </w:pPr>
      <w:r>
        <w:rPr>
          <w:rFonts w:cs="Times New Roman"/>
          <w:szCs w:val="24"/>
        </w:rPr>
        <w:t>Mop-up should be implemented to the degree and location necessary to make the likelihood of the fire escaping the containment perimeter highly u</w:t>
      </w:r>
      <w:r w:rsidR="007A3F64">
        <w:rPr>
          <w:rFonts w:cs="Times New Roman"/>
          <w:szCs w:val="24"/>
        </w:rPr>
        <w:t>n</w:t>
      </w:r>
      <w:r>
        <w:rPr>
          <w:rFonts w:cs="Times New Roman"/>
          <w:szCs w:val="24"/>
        </w:rPr>
        <w:t xml:space="preserve">likely through the rest of the fire season.  Mop up is not based on a set distance in from the fire perimeter.  </w:t>
      </w:r>
    </w:p>
    <w:p w14:paraId="1A1E4E1D" w14:textId="77777777" w:rsidR="00DB2E5E" w:rsidRDefault="00DB2E5E" w:rsidP="002861E3">
      <w:pPr>
        <w:pStyle w:val="BodyText"/>
        <w:tabs>
          <w:tab w:val="left" w:pos="1193"/>
        </w:tabs>
        <w:spacing w:before="51"/>
        <w:ind w:left="0"/>
        <w:rPr>
          <w:rFonts w:cs="Times New Roman"/>
          <w:szCs w:val="24"/>
        </w:rPr>
      </w:pPr>
    </w:p>
    <w:p w14:paraId="0D47E92B" w14:textId="3CF4CC7B" w:rsidR="00DB2E5E" w:rsidRDefault="00DB2E5E" w:rsidP="002861E3">
      <w:pPr>
        <w:pStyle w:val="BodyText"/>
        <w:tabs>
          <w:tab w:val="left" w:pos="1193"/>
        </w:tabs>
        <w:spacing w:before="51"/>
        <w:ind w:left="0"/>
        <w:rPr>
          <w:rFonts w:cs="Times New Roman"/>
          <w:szCs w:val="24"/>
        </w:rPr>
      </w:pPr>
      <w:r>
        <w:rPr>
          <w:rFonts w:cs="Times New Roman"/>
          <w:szCs w:val="24"/>
        </w:rPr>
        <w:t xml:space="preserve">Mop up is based on predictable potential threats to the containment lines based on experience, terrain, fuel types, the current and anticipated future fuel conditions, and resource advisor (READ) consultation.  The use of infrared mapping should also be considered to identify interior heat.  </w:t>
      </w:r>
    </w:p>
    <w:p w14:paraId="5155944F" w14:textId="77777777" w:rsidR="00DB2E5E" w:rsidRDefault="00DB2E5E" w:rsidP="002861E3">
      <w:pPr>
        <w:pStyle w:val="BodyText"/>
        <w:tabs>
          <w:tab w:val="left" w:pos="1193"/>
        </w:tabs>
        <w:spacing w:before="51"/>
        <w:ind w:left="0"/>
        <w:rPr>
          <w:rFonts w:cs="Times New Roman"/>
          <w:szCs w:val="24"/>
        </w:rPr>
      </w:pPr>
    </w:p>
    <w:p w14:paraId="5B2773DD" w14:textId="796C33F3" w:rsidR="00DB2E5E" w:rsidRDefault="00944D54" w:rsidP="002861E3">
      <w:pPr>
        <w:pStyle w:val="Heading2"/>
      </w:pPr>
      <w:bookmarkStart w:id="11" w:name="_Toc521536780"/>
      <w:r>
        <w:t>Mop-up Guidance Outside Main Containment Lines</w:t>
      </w:r>
      <w:bookmarkEnd w:id="11"/>
      <w:r w:rsidR="00D328EC">
        <w:t xml:space="preserve"> </w:t>
      </w:r>
    </w:p>
    <w:p w14:paraId="3C991E5D" w14:textId="2F30EFCE" w:rsidR="00944D54" w:rsidRDefault="00944D54" w:rsidP="002861E3">
      <w:pPr>
        <w:pStyle w:val="BodyText"/>
        <w:tabs>
          <w:tab w:val="left" w:pos="1193"/>
        </w:tabs>
        <w:spacing w:before="51"/>
        <w:ind w:left="0"/>
        <w:rPr>
          <w:rFonts w:cs="Times New Roman"/>
          <w:szCs w:val="24"/>
        </w:rPr>
      </w:pPr>
      <w:r>
        <w:rPr>
          <w:rFonts w:cs="Times New Roman"/>
          <w:szCs w:val="24"/>
        </w:rPr>
        <w:t xml:space="preserve">Because of very dry fuels and fire behavior, torching and spotting has been occurring.  Existing spots outside of main containment lines should be 100 percent out (cold trailed) before turn back to the local unit.  </w:t>
      </w:r>
    </w:p>
    <w:p w14:paraId="1120B79E" w14:textId="77777777" w:rsidR="00944D54" w:rsidRDefault="00944D54" w:rsidP="002861E3">
      <w:pPr>
        <w:pStyle w:val="BodyText"/>
        <w:tabs>
          <w:tab w:val="left" w:pos="1193"/>
        </w:tabs>
        <w:spacing w:before="51"/>
        <w:ind w:left="0"/>
        <w:rPr>
          <w:rFonts w:cs="Times New Roman"/>
          <w:szCs w:val="24"/>
        </w:rPr>
      </w:pPr>
    </w:p>
    <w:p w14:paraId="459EAB24" w14:textId="4711F59A" w:rsidR="00944D54" w:rsidRDefault="00944D54" w:rsidP="002861E3">
      <w:pPr>
        <w:pStyle w:val="Heading2"/>
      </w:pPr>
      <w:bookmarkStart w:id="12" w:name="_Toc521536781"/>
      <w:r w:rsidRPr="00944D54">
        <w:t>Patrols</w:t>
      </w:r>
      <w:bookmarkEnd w:id="12"/>
    </w:p>
    <w:p w14:paraId="5DA6D88C" w14:textId="439262EB" w:rsidR="00DB2E5E" w:rsidRDefault="00944D54" w:rsidP="002861E3">
      <w:pPr>
        <w:pStyle w:val="BodyText"/>
        <w:tabs>
          <w:tab w:val="left" w:pos="1193"/>
        </w:tabs>
        <w:spacing w:before="51"/>
        <w:ind w:left="0"/>
        <w:rPr>
          <w:rFonts w:cs="Times New Roman"/>
          <w:szCs w:val="24"/>
        </w:rPr>
      </w:pPr>
      <w:r>
        <w:rPr>
          <w:rFonts w:cs="Times New Roman"/>
          <w:szCs w:val="24"/>
        </w:rPr>
        <w:t xml:space="preserve">The Incident </w:t>
      </w:r>
      <w:r w:rsidR="008639D3">
        <w:rPr>
          <w:rFonts w:cs="Times New Roman"/>
          <w:szCs w:val="24"/>
        </w:rPr>
        <w:t>Management</w:t>
      </w:r>
      <w:r>
        <w:rPr>
          <w:rFonts w:cs="Times New Roman"/>
          <w:szCs w:val="24"/>
        </w:rPr>
        <w:t xml:space="preserve"> Team (IMT) should address the need for continued patrols </w:t>
      </w:r>
      <w:r w:rsidR="008639D3">
        <w:rPr>
          <w:rFonts w:cs="Times New Roman"/>
          <w:szCs w:val="24"/>
        </w:rPr>
        <w:t>after the departure of the IMT.  T</w:t>
      </w:r>
      <w:r>
        <w:rPr>
          <w:rFonts w:cs="Times New Roman"/>
          <w:szCs w:val="24"/>
        </w:rPr>
        <w:t xml:space="preserve">hese patrols may influence the success of the fire not escaping containment lines and inform the local unit of </w:t>
      </w:r>
      <w:r w:rsidR="008639D3">
        <w:rPr>
          <w:rFonts w:cs="Times New Roman"/>
          <w:szCs w:val="24"/>
        </w:rPr>
        <w:t>its</w:t>
      </w:r>
      <w:r>
        <w:rPr>
          <w:rFonts w:cs="Times New Roman"/>
          <w:szCs w:val="24"/>
        </w:rPr>
        <w:t xml:space="preserve"> potential.  </w:t>
      </w:r>
    </w:p>
    <w:p w14:paraId="61E9AEA8" w14:textId="77777777" w:rsidR="008639D3" w:rsidRDefault="008639D3" w:rsidP="002861E3">
      <w:pPr>
        <w:pStyle w:val="BodyText"/>
        <w:tabs>
          <w:tab w:val="left" w:pos="1193"/>
        </w:tabs>
        <w:spacing w:before="51"/>
        <w:ind w:left="0"/>
        <w:rPr>
          <w:rFonts w:cs="Times New Roman"/>
          <w:szCs w:val="24"/>
        </w:rPr>
      </w:pPr>
    </w:p>
    <w:p w14:paraId="5CDE4257" w14:textId="1707E665" w:rsidR="008639D3" w:rsidRDefault="008639D3" w:rsidP="002861E3">
      <w:pPr>
        <w:pStyle w:val="Heading2"/>
      </w:pPr>
      <w:bookmarkStart w:id="13" w:name="_Toc521536782"/>
      <w:r>
        <w:t>Damage</w:t>
      </w:r>
      <w:bookmarkEnd w:id="13"/>
    </w:p>
    <w:p w14:paraId="55A3DF3E" w14:textId="2048C445" w:rsidR="008639D3" w:rsidRDefault="008639D3" w:rsidP="002861E3">
      <w:pPr>
        <w:pStyle w:val="BodyText"/>
        <w:tabs>
          <w:tab w:val="left" w:pos="1193"/>
        </w:tabs>
        <w:spacing w:before="51"/>
        <w:ind w:left="0"/>
        <w:rPr>
          <w:rFonts w:cs="Times New Roman"/>
          <w:szCs w:val="24"/>
        </w:rPr>
      </w:pPr>
      <w:r>
        <w:rPr>
          <w:rFonts w:cs="Times New Roman"/>
          <w:szCs w:val="24"/>
        </w:rPr>
        <w:t xml:space="preserve">The IMT should provide a list of known infrastructure damage including but not limited to signs, gates, cattle guards, culverts, etc.  </w:t>
      </w:r>
    </w:p>
    <w:p w14:paraId="6D2E38D3" w14:textId="77777777" w:rsidR="00D96F19" w:rsidRDefault="00D96F19" w:rsidP="002861E3">
      <w:pPr>
        <w:pStyle w:val="BodyText"/>
        <w:tabs>
          <w:tab w:val="left" w:pos="1193"/>
        </w:tabs>
        <w:spacing w:before="51"/>
        <w:ind w:left="0"/>
        <w:rPr>
          <w:rFonts w:cs="Times New Roman"/>
          <w:szCs w:val="24"/>
        </w:rPr>
      </w:pPr>
    </w:p>
    <w:p w14:paraId="2146EFAA" w14:textId="251E752E" w:rsidR="00D96F19" w:rsidRDefault="00D96F19" w:rsidP="002861E3">
      <w:pPr>
        <w:pStyle w:val="Heading2"/>
      </w:pPr>
      <w:bookmarkStart w:id="14" w:name="_Toc521536783"/>
      <w:r>
        <w:lastRenderedPageBreak/>
        <w:t>IMT Signs, Flagging, and Debris</w:t>
      </w:r>
      <w:bookmarkEnd w:id="14"/>
    </w:p>
    <w:p w14:paraId="74CC3830" w14:textId="7EA73C65" w:rsidR="00D96F19" w:rsidRPr="00DB2E5E" w:rsidRDefault="00D96F19" w:rsidP="002861E3">
      <w:pPr>
        <w:pStyle w:val="BodyText"/>
        <w:tabs>
          <w:tab w:val="left" w:pos="1193"/>
        </w:tabs>
        <w:spacing w:before="51"/>
        <w:ind w:left="0"/>
        <w:rPr>
          <w:rFonts w:cs="Times New Roman"/>
          <w:szCs w:val="24"/>
        </w:rPr>
      </w:pPr>
      <w:r>
        <w:rPr>
          <w:rFonts w:cs="Times New Roman"/>
          <w:szCs w:val="24"/>
        </w:rPr>
        <w:t>Remove all signs (i.e. Drop Point), flagging and other material, debris, and trash from all staging areas, access routes, drop points</w:t>
      </w:r>
      <w:r w:rsidR="000C3AD5">
        <w:rPr>
          <w:rFonts w:cs="Times New Roman"/>
          <w:szCs w:val="24"/>
        </w:rPr>
        <w:t xml:space="preserve">, </w:t>
      </w:r>
      <w:proofErr w:type="spellStart"/>
      <w:r w:rsidR="000C3AD5">
        <w:rPr>
          <w:rFonts w:cs="Times New Roman"/>
          <w:szCs w:val="24"/>
        </w:rPr>
        <w:t>helispots</w:t>
      </w:r>
      <w:proofErr w:type="spellEnd"/>
      <w:r w:rsidR="000C3AD5">
        <w:rPr>
          <w:rFonts w:cs="Times New Roman"/>
          <w:szCs w:val="24"/>
        </w:rPr>
        <w:t>, etc</w:t>
      </w:r>
      <w:r>
        <w:rPr>
          <w:rFonts w:cs="Times New Roman"/>
          <w:szCs w:val="24"/>
        </w:rPr>
        <w:t xml:space="preserve">.  </w:t>
      </w:r>
    </w:p>
    <w:p w14:paraId="22BF3ECE" w14:textId="77777777" w:rsidR="00F619E5" w:rsidRPr="00E40062" w:rsidRDefault="00F619E5" w:rsidP="002861E3">
      <w:pPr>
        <w:pStyle w:val="BodyText"/>
        <w:ind w:right="133"/>
        <w:rPr>
          <w:rFonts w:cs="Times New Roman"/>
          <w:color w:val="34333B"/>
          <w:w w:val="105"/>
          <w:szCs w:val="24"/>
        </w:rPr>
      </w:pPr>
    </w:p>
    <w:p w14:paraId="0D8E7A5E" w14:textId="77777777" w:rsidR="00A060F2" w:rsidRPr="00E40062" w:rsidRDefault="00A060F2" w:rsidP="002861E3">
      <w:pPr>
        <w:pStyle w:val="Heading2"/>
      </w:pPr>
      <w:bookmarkStart w:id="15" w:name="_Toc521536784"/>
      <w:r w:rsidRPr="00E40062">
        <w:t>Repair Prescriptions</w:t>
      </w:r>
      <w:bookmarkEnd w:id="15"/>
    </w:p>
    <w:p w14:paraId="3C3A827E" w14:textId="48A63D09" w:rsidR="00037E5C" w:rsidRPr="00E40062" w:rsidRDefault="00037E5C" w:rsidP="002861E3">
      <w:pPr>
        <w:spacing w:before="1"/>
        <w:rPr>
          <w:rFonts w:ascii="Times New Roman" w:hAnsi="Times New Roman" w:cs="Times New Roman"/>
          <w:sz w:val="24"/>
          <w:szCs w:val="24"/>
        </w:rPr>
      </w:pPr>
      <w:r w:rsidRPr="00E40062">
        <w:rPr>
          <w:rFonts w:ascii="Times New Roman" w:hAnsi="Times New Roman" w:cs="Times New Roman"/>
          <w:sz w:val="24"/>
          <w:szCs w:val="24"/>
        </w:rPr>
        <w:t xml:space="preserve">Stage1 and Stage 2 </w:t>
      </w:r>
      <w:r w:rsidR="001E77EC" w:rsidRPr="00E40062">
        <w:rPr>
          <w:rFonts w:ascii="Times New Roman" w:hAnsi="Times New Roman" w:cs="Times New Roman"/>
          <w:sz w:val="24"/>
          <w:szCs w:val="24"/>
        </w:rPr>
        <w:t>may</w:t>
      </w:r>
      <w:r w:rsidRPr="00E40062">
        <w:rPr>
          <w:rFonts w:ascii="Times New Roman" w:hAnsi="Times New Roman" w:cs="Times New Roman"/>
          <w:sz w:val="24"/>
          <w:szCs w:val="24"/>
        </w:rPr>
        <w:t xml:space="preserve"> be carried out separately or simultaneously</w:t>
      </w:r>
      <w:r w:rsidR="001E77EC" w:rsidRPr="00E40062">
        <w:rPr>
          <w:rFonts w:ascii="Times New Roman" w:hAnsi="Times New Roman" w:cs="Times New Roman"/>
          <w:sz w:val="24"/>
          <w:szCs w:val="24"/>
        </w:rPr>
        <w:t xml:space="preserve"> according to IMT determination.  </w:t>
      </w:r>
      <w:r w:rsidR="00C03B59" w:rsidRPr="00E40062">
        <w:rPr>
          <w:rFonts w:ascii="Times New Roman" w:hAnsi="Times New Roman" w:cs="Times New Roman"/>
          <w:sz w:val="24"/>
          <w:szCs w:val="24"/>
        </w:rPr>
        <w:t>Efficiency, safety,</w:t>
      </w:r>
      <w:r w:rsidR="001E77EC" w:rsidRPr="00E40062">
        <w:rPr>
          <w:rFonts w:ascii="Times New Roman" w:hAnsi="Times New Roman" w:cs="Times New Roman"/>
          <w:sz w:val="24"/>
          <w:szCs w:val="24"/>
        </w:rPr>
        <w:t xml:space="preserve"> and logistical challenges should be carefully weighed.</w:t>
      </w:r>
    </w:p>
    <w:p w14:paraId="51F88907" w14:textId="77777777" w:rsidR="00A060F2" w:rsidRPr="00E40062" w:rsidRDefault="00A060F2" w:rsidP="002861E3">
      <w:pPr>
        <w:spacing w:before="1"/>
        <w:ind w:left="408"/>
        <w:rPr>
          <w:rFonts w:ascii="Times New Roman" w:hAnsi="Times New Roman" w:cs="Times New Roman"/>
          <w:b/>
          <w:color w:val="34333B"/>
          <w:w w:val="105"/>
          <w:sz w:val="24"/>
          <w:szCs w:val="24"/>
        </w:rPr>
      </w:pPr>
    </w:p>
    <w:p w14:paraId="46F7EF43" w14:textId="77777777" w:rsidR="00F619E5" w:rsidRPr="00E40062" w:rsidRDefault="00F619E5" w:rsidP="002861E3">
      <w:pPr>
        <w:pStyle w:val="Heading2"/>
      </w:pPr>
      <w:bookmarkStart w:id="16" w:name="_Toc521536785"/>
      <w:r w:rsidRPr="00E40062">
        <w:t>Private Property</w:t>
      </w:r>
      <w:bookmarkEnd w:id="16"/>
    </w:p>
    <w:p w14:paraId="73A2560B" w14:textId="5CE80F67" w:rsidR="00F619E5" w:rsidRPr="00E40062" w:rsidRDefault="00710875" w:rsidP="002861E3">
      <w:pPr>
        <w:pStyle w:val="BodyText"/>
        <w:spacing w:before="5"/>
        <w:ind w:left="0" w:right="231"/>
        <w:rPr>
          <w:rFonts w:cs="Times New Roman"/>
          <w:b/>
          <w:color w:val="34333B"/>
          <w:szCs w:val="24"/>
        </w:rPr>
      </w:pPr>
      <w:r w:rsidRPr="00E40062">
        <w:rPr>
          <w:rFonts w:cs="Times New Roman"/>
          <w:color w:val="2A2A2A"/>
          <w:szCs w:val="24"/>
        </w:rPr>
        <w:t xml:space="preserve">Unless otherwise detailed here or in </w:t>
      </w:r>
      <w:hyperlink w:anchor="_Appendix_B—Suppression_Repair" w:history="1">
        <w:r w:rsidRPr="00554418">
          <w:rPr>
            <w:rStyle w:val="Hyperlink"/>
            <w:rFonts w:cs="Times New Roman"/>
            <w:szCs w:val="24"/>
          </w:rPr>
          <w:t>Appendix B</w:t>
        </w:r>
      </w:hyperlink>
      <w:r w:rsidRPr="00E40062">
        <w:rPr>
          <w:rFonts w:cs="Times New Roman"/>
          <w:color w:val="2A2A2A"/>
          <w:szCs w:val="24"/>
        </w:rPr>
        <w:t xml:space="preserve">, damages caused by suppression activities to private property shall only be </w:t>
      </w:r>
      <w:r w:rsidR="001E77EC" w:rsidRPr="00E40062">
        <w:rPr>
          <w:rFonts w:cs="Times New Roman"/>
          <w:color w:val="2A2A2A"/>
          <w:szCs w:val="24"/>
        </w:rPr>
        <w:t>repaired according to the</w:t>
      </w:r>
      <w:r w:rsidRPr="00E40062">
        <w:rPr>
          <w:rFonts w:cs="Times New Roman"/>
          <w:color w:val="2A2A2A"/>
          <w:szCs w:val="24"/>
        </w:rPr>
        <w:t xml:space="preserve"> standards set forth in Stage 1 below.</w:t>
      </w:r>
      <w:r w:rsidR="00F619E5" w:rsidRPr="00E40062">
        <w:rPr>
          <w:rFonts w:cs="Times New Roman"/>
          <w:color w:val="2A2A2A"/>
          <w:szCs w:val="24"/>
        </w:rPr>
        <w:t xml:space="preserve"> </w:t>
      </w:r>
      <w:r w:rsidRPr="00E40062">
        <w:rPr>
          <w:rFonts w:cs="Times New Roman"/>
          <w:w w:val="105"/>
          <w:szCs w:val="24"/>
        </w:rPr>
        <w:t>Reasonable repair requests</w:t>
      </w:r>
      <w:r w:rsidR="00F619E5" w:rsidRPr="00E40062">
        <w:rPr>
          <w:rFonts w:cs="Times New Roman"/>
          <w:w w:val="105"/>
          <w:szCs w:val="24"/>
        </w:rPr>
        <w:t xml:space="preserve"> by the landowner </w:t>
      </w:r>
      <w:r w:rsidRPr="00E40062">
        <w:rPr>
          <w:rFonts w:cs="Times New Roman"/>
          <w:w w:val="105"/>
          <w:szCs w:val="24"/>
        </w:rPr>
        <w:t>may be considered on a case by case basis by the AA or Lead READ as appropriate</w:t>
      </w:r>
      <w:r w:rsidR="00F619E5" w:rsidRPr="00E40062">
        <w:rPr>
          <w:rFonts w:cs="Times New Roman"/>
          <w:w w:val="105"/>
          <w:szCs w:val="24"/>
        </w:rPr>
        <w:t xml:space="preserve">. </w:t>
      </w:r>
      <w:r w:rsidR="00F619E5" w:rsidRPr="00E40062">
        <w:rPr>
          <w:rFonts w:cs="Times New Roman"/>
          <w:color w:val="2A2A2A"/>
          <w:szCs w:val="24"/>
        </w:rPr>
        <w:t xml:space="preserve"> </w:t>
      </w:r>
      <w:r w:rsidR="001E77EC" w:rsidRPr="00E40062">
        <w:rPr>
          <w:rFonts w:cs="Times New Roman"/>
          <w:color w:val="2A2A2A"/>
          <w:szCs w:val="24"/>
        </w:rPr>
        <w:t>Suppression damages to private land</w:t>
      </w:r>
      <w:r w:rsidR="00D4200C" w:rsidRPr="00E40062">
        <w:rPr>
          <w:rFonts w:cs="Times New Roman"/>
          <w:color w:val="2A2A2A"/>
          <w:szCs w:val="24"/>
        </w:rPr>
        <w:t xml:space="preserve"> not addressed by Stage 1 are </w:t>
      </w:r>
      <w:r w:rsidR="00A24C6F" w:rsidRPr="00E40062">
        <w:rPr>
          <w:rFonts w:cs="Times New Roman"/>
          <w:color w:val="2A2A2A"/>
          <w:szCs w:val="24"/>
        </w:rPr>
        <w:t xml:space="preserve">the responsibility of the landowner </w:t>
      </w:r>
      <w:r w:rsidR="00D4200C" w:rsidRPr="00E40062">
        <w:rPr>
          <w:rFonts w:cs="Times New Roman"/>
          <w:color w:val="2A2A2A"/>
          <w:szCs w:val="24"/>
        </w:rPr>
        <w:t>and</w:t>
      </w:r>
      <w:r w:rsidR="001E77EC" w:rsidRPr="00E40062">
        <w:rPr>
          <w:rFonts w:cs="Times New Roman"/>
          <w:color w:val="2A2A2A"/>
          <w:szCs w:val="24"/>
        </w:rPr>
        <w:t xml:space="preserve"> may be subject to the claims process detailed</w:t>
      </w:r>
      <w:r w:rsidR="00C03B59" w:rsidRPr="00E40062">
        <w:rPr>
          <w:rFonts w:cs="Times New Roman"/>
          <w:color w:val="2A2A2A"/>
          <w:szCs w:val="24"/>
        </w:rPr>
        <w:t xml:space="preserve"> above</w:t>
      </w:r>
      <w:r w:rsidR="001E77EC" w:rsidRPr="00E40062">
        <w:rPr>
          <w:rFonts w:cs="Times New Roman"/>
          <w:color w:val="2A2A2A"/>
          <w:szCs w:val="24"/>
        </w:rPr>
        <w:t xml:space="preserve"> in the Objectives Section.  </w:t>
      </w:r>
      <w:r w:rsidR="00E30630" w:rsidRPr="00E40062">
        <w:rPr>
          <w:rFonts w:cs="Times New Roman"/>
          <w:color w:val="2A2A2A"/>
          <w:szCs w:val="24"/>
        </w:rPr>
        <w:t xml:space="preserve">Advise </w:t>
      </w:r>
      <w:r w:rsidR="001E77EC" w:rsidRPr="00E40062">
        <w:rPr>
          <w:rFonts w:cs="Times New Roman"/>
          <w:color w:val="2A2A2A"/>
          <w:szCs w:val="24"/>
        </w:rPr>
        <w:t xml:space="preserve">private land owners to </w:t>
      </w:r>
      <w:r w:rsidR="00E30630" w:rsidRPr="00E40062">
        <w:rPr>
          <w:rFonts w:cs="Times New Roman"/>
          <w:color w:val="2A2A2A"/>
          <w:szCs w:val="24"/>
        </w:rPr>
        <w:t xml:space="preserve">consult </w:t>
      </w:r>
      <w:r w:rsidR="00E30630" w:rsidRPr="00E40062">
        <w:rPr>
          <w:rFonts w:cs="Times New Roman"/>
          <w:szCs w:val="24"/>
        </w:rPr>
        <w:t xml:space="preserve">with </w:t>
      </w:r>
      <w:r w:rsidR="00AF7AAE" w:rsidRPr="00E40062">
        <w:rPr>
          <w:rFonts w:cs="Times New Roman"/>
          <w:szCs w:val="24"/>
        </w:rPr>
        <w:t>a</w:t>
      </w:r>
      <w:r w:rsidR="001E77EC" w:rsidRPr="00E40062">
        <w:rPr>
          <w:rFonts w:cs="Times New Roman"/>
          <w:szCs w:val="24"/>
        </w:rPr>
        <w:t xml:space="preserve"> </w:t>
      </w:r>
      <w:r w:rsidR="00974A58" w:rsidRPr="00E40062">
        <w:rPr>
          <w:rFonts w:cs="Times New Roman"/>
          <w:szCs w:val="24"/>
        </w:rPr>
        <w:t xml:space="preserve">Line Officer </w:t>
      </w:r>
      <w:r w:rsidR="001E77EC" w:rsidRPr="00E40062">
        <w:rPr>
          <w:rFonts w:cs="Times New Roman"/>
          <w:color w:val="2A2A2A"/>
          <w:szCs w:val="24"/>
        </w:rPr>
        <w:t>to ensure that all damages have been pro</w:t>
      </w:r>
      <w:r w:rsidR="00A96E96">
        <w:rPr>
          <w:rFonts w:cs="Times New Roman"/>
          <w:color w:val="2A2A2A"/>
          <w:szCs w:val="24"/>
        </w:rPr>
        <w:t>perly identified and documented.</w:t>
      </w:r>
    </w:p>
    <w:p w14:paraId="2ADC5252" w14:textId="77777777" w:rsidR="008A3E83" w:rsidRPr="00E40062" w:rsidRDefault="008A3E83" w:rsidP="002861E3">
      <w:pPr>
        <w:spacing w:before="8"/>
        <w:rPr>
          <w:rFonts w:ascii="Times New Roman" w:eastAsia="Times New Roman" w:hAnsi="Times New Roman" w:cs="Times New Roman"/>
          <w:color w:val="34333B"/>
          <w:w w:val="105"/>
          <w:sz w:val="24"/>
          <w:szCs w:val="24"/>
        </w:rPr>
      </w:pPr>
    </w:p>
    <w:p w14:paraId="67692804" w14:textId="35B22867" w:rsidR="00F619E5" w:rsidRPr="00E40062" w:rsidRDefault="008A3E83" w:rsidP="002861E3">
      <w:p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P</w:t>
      </w:r>
      <w:r w:rsidR="00F619E5" w:rsidRPr="00E40062">
        <w:rPr>
          <w:rFonts w:ascii="Times New Roman" w:eastAsia="Times New Roman" w:hAnsi="Times New Roman" w:cs="Times New Roman"/>
          <w:sz w:val="24"/>
          <w:szCs w:val="24"/>
        </w:rPr>
        <w:t>rivate Water</w:t>
      </w:r>
      <w:r w:rsidRPr="00E40062">
        <w:rPr>
          <w:rFonts w:ascii="Times New Roman" w:eastAsia="Times New Roman" w:hAnsi="Times New Roman" w:cs="Times New Roman"/>
          <w:sz w:val="24"/>
          <w:szCs w:val="24"/>
        </w:rPr>
        <w:t>, Electrical, Sewer, Gas, or Telecommunications</w:t>
      </w:r>
      <w:r w:rsidR="00F619E5" w:rsidRPr="00E40062">
        <w:rPr>
          <w:rFonts w:ascii="Times New Roman" w:eastAsia="Times New Roman" w:hAnsi="Times New Roman" w:cs="Times New Roman"/>
          <w:sz w:val="24"/>
          <w:szCs w:val="24"/>
        </w:rPr>
        <w:t xml:space="preserve"> Systems</w:t>
      </w:r>
      <w:r w:rsidR="00D4200C" w:rsidRPr="00E40062">
        <w:rPr>
          <w:rFonts w:ascii="Times New Roman" w:eastAsia="Times New Roman" w:hAnsi="Times New Roman" w:cs="Times New Roman"/>
          <w:sz w:val="24"/>
          <w:szCs w:val="24"/>
        </w:rPr>
        <w:t>:</w:t>
      </w:r>
    </w:p>
    <w:p w14:paraId="7E95066D" w14:textId="05D3A1EA" w:rsidR="00F619E5" w:rsidRDefault="008A3E83" w:rsidP="002861E3">
      <w:pPr>
        <w:pBdr>
          <w:bottom w:val="double" w:sz="6" w:space="1" w:color="auto"/>
        </w:pBd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Suppres</w:t>
      </w:r>
      <w:r w:rsidR="00D4200C" w:rsidRPr="00E40062">
        <w:rPr>
          <w:rFonts w:ascii="Times New Roman" w:eastAsia="Times New Roman" w:hAnsi="Times New Roman" w:cs="Times New Roman"/>
          <w:sz w:val="24"/>
          <w:szCs w:val="24"/>
        </w:rPr>
        <w:t xml:space="preserve">sion related damages to these </w:t>
      </w:r>
      <w:r w:rsidRPr="00E40062">
        <w:rPr>
          <w:rFonts w:ascii="Times New Roman" w:eastAsia="Times New Roman" w:hAnsi="Times New Roman" w:cs="Times New Roman"/>
          <w:sz w:val="24"/>
          <w:szCs w:val="24"/>
        </w:rPr>
        <w:t xml:space="preserve">systems will be repaired if the damages create an additional </w:t>
      </w:r>
      <w:r w:rsidR="00D4200C" w:rsidRPr="00E40062">
        <w:rPr>
          <w:rFonts w:ascii="Times New Roman" w:eastAsia="Times New Roman" w:hAnsi="Times New Roman" w:cs="Times New Roman"/>
          <w:sz w:val="24"/>
          <w:szCs w:val="24"/>
        </w:rPr>
        <w:t xml:space="preserve">imminent </w:t>
      </w:r>
      <w:r w:rsidRPr="00E40062">
        <w:rPr>
          <w:rFonts w:ascii="Times New Roman" w:eastAsia="Times New Roman" w:hAnsi="Times New Roman" w:cs="Times New Roman"/>
          <w:sz w:val="24"/>
          <w:szCs w:val="24"/>
        </w:rPr>
        <w:t xml:space="preserve">threat to property, infrastructure, or health.  These repairs will be carried out only to the degree necessary to mitigate the threat or to the degree to which incident personnel are technically capable or qualified.  These repairs may not be carried out if the </w:t>
      </w:r>
      <w:r w:rsidR="00D4200C" w:rsidRPr="00E40062">
        <w:rPr>
          <w:rFonts w:ascii="Times New Roman" w:eastAsia="Times New Roman" w:hAnsi="Times New Roman" w:cs="Times New Roman"/>
          <w:sz w:val="24"/>
          <w:szCs w:val="24"/>
        </w:rPr>
        <w:t xml:space="preserve">AA, </w:t>
      </w:r>
      <w:r w:rsidRPr="00E40062">
        <w:rPr>
          <w:rFonts w:ascii="Times New Roman" w:eastAsia="Times New Roman" w:hAnsi="Times New Roman" w:cs="Times New Roman"/>
          <w:sz w:val="24"/>
          <w:szCs w:val="24"/>
        </w:rPr>
        <w:t>IMT</w:t>
      </w:r>
      <w:r w:rsidR="00D4200C" w:rsidRPr="00E40062">
        <w:rPr>
          <w:rFonts w:ascii="Times New Roman" w:eastAsia="Times New Roman" w:hAnsi="Times New Roman" w:cs="Times New Roman"/>
          <w:sz w:val="24"/>
          <w:szCs w:val="24"/>
        </w:rPr>
        <w:t>, or Lead READ determine</w:t>
      </w:r>
      <w:r w:rsidRPr="00E40062">
        <w:rPr>
          <w:rFonts w:ascii="Times New Roman" w:eastAsia="Times New Roman" w:hAnsi="Times New Roman" w:cs="Times New Roman"/>
          <w:sz w:val="24"/>
          <w:szCs w:val="24"/>
        </w:rPr>
        <w:t xml:space="preserve"> that they would place incident personnel in unacceptably hazardous conditions or cause them to be liable for additional damages that may occur.  </w:t>
      </w:r>
    </w:p>
    <w:p w14:paraId="2BF05B91" w14:textId="77777777" w:rsidR="00D328EC" w:rsidRPr="00E40062" w:rsidRDefault="00D328EC" w:rsidP="002861E3">
      <w:pPr>
        <w:pBdr>
          <w:bottom w:val="double" w:sz="6" w:space="1" w:color="auto"/>
        </w:pBdr>
        <w:spacing w:before="8"/>
        <w:rPr>
          <w:rFonts w:ascii="Times New Roman" w:hAnsi="Times New Roman" w:cs="Times New Roman"/>
          <w:w w:val="105"/>
        </w:rPr>
      </w:pPr>
    </w:p>
    <w:p w14:paraId="4629D6D1" w14:textId="77777777" w:rsidR="00D328EC" w:rsidRPr="00D328EC" w:rsidRDefault="00D328EC" w:rsidP="002861E3">
      <w:pPr>
        <w:rPr>
          <w:rFonts w:ascii="Times New Roman" w:eastAsia="Times New Roman" w:hAnsi="Times New Roman" w:cs="Times New Roman"/>
          <w:b/>
          <w:sz w:val="24"/>
          <w:szCs w:val="27"/>
        </w:rPr>
      </w:pPr>
    </w:p>
    <w:p w14:paraId="26ABFA27" w14:textId="442F3FD9" w:rsidR="007E7540" w:rsidRPr="00E40062" w:rsidRDefault="002B011D" w:rsidP="002861E3">
      <w:pPr>
        <w:pStyle w:val="Heading1"/>
        <w:ind w:left="0"/>
        <w:rPr>
          <w:rFonts w:cs="Times New Roman"/>
        </w:rPr>
      </w:pPr>
      <w:bookmarkStart w:id="17" w:name="_Toc521536786"/>
      <w:r w:rsidRPr="00E40062">
        <w:rPr>
          <w:rFonts w:cs="Times New Roman"/>
        </w:rPr>
        <w:t>Stage 1</w:t>
      </w:r>
      <w:r w:rsidR="008C76DD" w:rsidRPr="00E40062">
        <w:rPr>
          <w:rFonts w:cs="Times New Roman"/>
        </w:rPr>
        <w:t xml:space="preserve"> Repair</w:t>
      </w:r>
      <w:bookmarkEnd w:id="17"/>
    </w:p>
    <w:p w14:paraId="2EA878C5" w14:textId="3BE84C5E" w:rsidR="003E39EC" w:rsidRPr="00E40062" w:rsidRDefault="003E39EC" w:rsidP="002861E3">
      <w:pPr>
        <w:spacing w:before="1"/>
        <w:rPr>
          <w:rFonts w:ascii="Times New Roman" w:hAnsi="Times New Roman" w:cs="Times New Roman"/>
          <w:sz w:val="24"/>
          <w:szCs w:val="24"/>
        </w:rPr>
      </w:pPr>
      <w:r w:rsidRPr="00E40062">
        <w:rPr>
          <w:rFonts w:ascii="Times New Roman" w:hAnsi="Times New Roman" w:cs="Times New Roman"/>
          <w:sz w:val="24"/>
          <w:szCs w:val="24"/>
        </w:rPr>
        <w:t>Repairs in this stage involve the</w:t>
      </w:r>
      <w:r w:rsidR="003F1F4C" w:rsidRPr="00E40062">
        <w:rPr>
          <w:rFonts w:ascii="Times New Roman" w:hAnsi="Times New Roman" w:cs="Times New Roman"/>
          <w:sz w:val="24"/>
          <w:szCs w:val="24"/>
        </w:rPr>
        <w:t xml:space="preserve"> initial stabilization of suppression </w:t>
      </w:r>
      <w:r w:rsidR="00043E93" w:rsidRPr="00E40062">
        <w:rPr>
          <w:rFonts w:ascii="Times New Roman" w:hAnsi="Times New Roman" w:cs="Times New Roman"/>
          <w:sz w:val="24"/>
          <w:szCs w:val="24"/>
        </w:rPr>
        <w:t>features</w:t>
      </w:r>
      <w:r w:rsidR="00EB4C0B" w:rsidRPr="00E40062">
        <w:rPr>
          <w:rFonts w:ascii="Times New Roman" w:hAnsi="Times New Roman" w:cs="Times New Roman"/>
          <w:sz w:val="24"/>
          <w:szCs w:val="24"/>
        </w:rPr>
        <w:t xml:space="preserve"> or suppression related damages.</w:t>
      </w:r>
      <w:r w:rsidR="003F1F4C" w:rsidRPr="00E40062">
        <w:rPr>
          <w:rFonts w:ascii="Times New Roman" w:hAnsi="Times New Roman" w:cs="Times New Roman"/>
          <w:sz w:val="24"/>
        </w:rPr>
        <w:t xml:space="preserve"> </w:t>
      </w:r>
      <w:r w:rsidR="003F1F4C" w:rsidRPr="00E40062">
        <w:rPr>
          <w:rFonts w:ascii="Times New Roman" w:hAnsi="Times New Roman" w:cs="Times New Roman"/>
          <w:sz w:val="24"/>
          <w:szCs w:val="24"/>
        </w:rPr>
        <w:t xml:space="preserve"> They chiefly concern the prevention of erosion or mass wasting, but may also address damages </w:t>
      </w:r>
      <w:r w:rsidR="00043E93" w:rsidRPr="00E40062">
        <w:rPr>
          <w:rFonts w:ascii="Times New Roman" w:hAnsi="Times New Roman" w:cs="Times New Roman"/>
          <w:sz w:val="24"/>
          <w:szCs w:val="24"/>
        </w:rPr>
        <w:t xml:space="preserve">or </w:t>
      </w:r>
      <w:r w:rsidR="00EB4C0B" w:rsidRPr="00E40062">
        <w:rPr>
          <w:rFonts w:ascii="Times New Roman" w:hAnsi="Times New Roman" w:cs="Times New Roman"/>
          <w:sz w:val="24"/>
          <w:szCs w:val="24"/>
        </w:rPr>
        <w:t>threats</w:t>
      </w:r>
      <w:r w:rsidR="00043E93" w:rsidRPr="00E40062">
        <w:rPr>
          <w:rFonts w:ascii="Times New Roman" w:hAnsi="Times New Roman" w:cs="Times New Roman"/>
          <w:sz w:val="24"/>
          <w:szCs w:val="24"/>
        </w:rPr>
        <w:t xml:space="preserve"> </w:t>
      </w:r>
      <w:r w:rsidR="003F1F4C" w:rsidRPr="00E40062">
        <w:rPr>
          <w:rFonts w:ascii="Times New Roman" w:hAnsi="Times New Roman" w:cs="Times New Roman"/>
          <w:sz w:val="24"/>
          <w:szCs w:val="24"/>
        </w:rPr>
        <w:t xml:space="preserve">to property and </w:t>
      </w:r>
      <w:r w:rsidR="00043E93" w:rsidRPr="00E40062">
        <w:rPr>
          <w:rFonts w:ascii="Times New Roman" w:hAnsi="Times New Roman" w:cs="Times New Roman"/>
          <w:sz w:val="24"/>
          <w:szCs w:val="24"/>
        </w:rPr>
        <w:t>infrastructure.</w:t>
      </w:r>
    </w:p>
    <w:p w14:paraId="102DE5CD" w14:textId="77777777" w:rsidR="006F066B" w:rsidRPr="00E40062" w:rsidRDefault="006F066B" w:rsidP="002861E3">
      <w:pPr>
        <w:spacing w:before="1"/>
        <w:ind w:left="408"/>
        <w:rPr>
          <w:rFonts w:ascii="Times New Roman" w:hAnsi="Times New Roman" w:cs="Times New Roman"/>
          <w:sz w:val="24"/>
          <w:szCs w:val="24"/>
        </w:rPr>
      </w:pPr>
    </w:p>
    <w:p w14:paraId="4BD5A0D8" w14:textId="77777777" w:rsidR="00AB070E" w:rsidRPr="00E40062" w:rsidRDefault="007E7540" w:rsidP="002861E3">
      <w:pPr>
        <w:pStyle w:val="BodyTextIndent"/>
        <w:jc w:val="left"/>
      </w:pPr>
      <w:r w:rsidRPr="00E40062">
        <w:t xml:space="preserve">Do not commence work in any known archaeological, cultural or other sensitive </w:t>
      </w:r>
      <w:r w:rsidR="005B3295" w:rsidRPr="00E40062">
        <w:t xml:space="preserve">site without consulting a </w:t>
      </w:r>
      <w:r w:rsidRPr="00E40062">
        <w:t>READ.</w:t>
      </w:r>
      <w:r w:rsidR="00AB070E" w:rsidRPr="00E40062">
        <w:t xml:space="preserve"> </w:t>
      </w:r>
      <w:r w:rsidRPr="00E40062">
        <w:t>Some sites may require that a specialist be on site to observe work as it progresses.</w:t>
      </w:r>
      <w:r w:rsidR="00AB070E" w:rsidRPr="00E40062">
        <w:t xml:space="preserve"> The </w:t>
      </w:r>
      <w:r w:rsidRPr="00E40062">
        <w:t xml:space="preserve">Lead READ is responsible to know </w:t>
      </w:r>
      <w:r w:rsidR="005B3295" w:rsidRPr="00E40062">
        <w:t xml:space="preserve">about </w:t>
      </w:r>
      <w:r w:rsidRPr="00E40062">
        <w:t>and coordinate work in these sensitive areas.</w:t>
      </w:r>
      <w:r w:rsidR="00AB070E" w:rsidRPr="00E40062">
        <w:t xml:space="preserve"> </w:t>
      </w:r>
    </w:p>
    <w:p w14:paraId="49BD04E1" w14:textId="27CA7A74" w:rsidR="00B549DE" w:rsidRPr="00E40062" w:rsidRDefault="00B549DE" w:rsidP="002861E3">
      <w:pPr>
        <w:rPr>
          <w:rFonts w:ascii="Times New Roman" w:hAnsi="Times New Roman" w:cs="Times New Roman"/>
          <w:b/>
          <w:sz w:val="24"/>
          <w:szCs w:val="24"/>
        </w:rPr>
      </w:pPr>
    </w:p>
    <w:p w14:paraId="52432CB0" w14:textId="3EF59893" w:rsidR="00E224A0" w:rsidRPr="00E40062" w:rsidRDefault="00C77C22" w:rsidP="002861E3">
      <w:pPr>
        <w:pStyle w:val="Heading2"/>
        <w:rPr>
          <w:rFonts w:cs="Times New Roman"/>
        </w:rPr>
      </w:pPr>
      <w:bookmarkStart w:id="18" w:name="_Toc521536787"/>
      <w:proofErr w:type="spellStart"/>
      <w:r w:rsidRPr="00E40062">
        <w:rPr>
          <w:rFonts w:cs="Times New Roman"/>
        </w:rPr>
        <w:t>Firelines</w:t>
      </w:r>
      <w:bookmarkEnd w:id="18"/>
      <w:proofErr w:type="spellEnd"/>
    </w:p>
    <w:p w14:paraId="63D73844" w14:textId="1912B908" w:rsidR="00E224A0" w:rsidRPr="00E40062" w:rsidRDefault="00E224A0" w:rsidP="002861E3">
      <w:pPr>
        <w:pStyle w:val="BodyText"/>
        <w:numPr>
          <w:ilvl w:val="0"/>
          <w:numId w:val="21"/>
        </w:numPr>
        <w:ind w:left="720" w:right="133"/>
        <w:rPr>
          <w:rFonts w:cs="Times New Roman"/>
          <w:w w:val="105"/>
          <w:szCs w:val="24"/>
        </w:rPr>
      </w:pPr>
      <w:r w:rsidRPr="00E40062">
        <w:rPr>
          <w:rFonts w:cs="Times New Roman"/>
          <w:w w:val="105"/>
          <w:szCs w:val="24"/>
        </w:rPr>
        <w:t>Install water bars</w:t>
      </w:r>
      <w:r w:rsidR="002C7EB1" w:rsidRPr="00E40062">
        <w:rPr>
          <w:rFonts w:cs="Times New Roman"/>
          <w:w w:val="105"/>
          <w:szCs w:val="24"/>
        </w:rPr>
        <w:t xml:space="preserve"> (refer to </w:t>
      </w:r>
      <w:hyperlink w:anchor="_Appendix_A—Effective_Waterbars" w:history="1">
        <w:r w:rsidR="002C7EB1" w:rsidRPr="00B77F7B">
          <w:rPr>
            <w:rStyle w:val="Hyperlink"/>
            <w:rFonts w:cs="Times New Roman"/>
            <w:w w:val="105"/>
            <w:szCs w:val="24"/>
          </w:rPr>
          <w:t>Appendix A</w:t>
        </w:r>
      </w:hyperlink>
      <w:r w:rsidR="002C7EB1" w:rsidRPr="00E40062">
        <w:rPr>
          <w:rFonts w:cs="Times New Roman"/>
          <w:w w:val="105"/>
          <w:szCs w:val="24"/>
        </w:rPr>
        <w:t xml:space="preserve">), </w:t>
      </w:r>
      <w:r w:rsidR="00A867F5" w:rsidRPr="00E40062">
        <w:rPr>
          <w:rFonts w:cs="Times New Roman"/>
          <w:w w:val="105"/>
          <w:szCs w:val="24"/>
        </w:rPr>
        <w:t>drivable</w:t>
      </w:r>
      <w:r w:rsidR="002C7EB1" w:rsidRPr="00E40062">
        <w:rPr>
          <w:rFonts w:cs="Times New Roman"/>
          <w:w w:val="105"/>
          <w:szCs w:val="24"/>
        </w:rPr>
        <w:t xml:space="preserve"> dips, or other erosion control features </w:t>
      </w:r>
      <w:r w:rsidRPr="00E40062">
        <w:rPr>
          <w:rFonts w:cs="Times New Roman"/>
          <w:w w:val="105"/>
          <w:szCs w:val="24"/>
        </w:rPr>
        <w:t>as recommended by the READ</w:t>
      </w:r>
      <w:r w:rsidR="00D51962" w:rsidRPr="00E40062">
        <w:rPr>
          <w:rFonts w:cs="Times New Roman"/>
          <w:w w:val="105"/>
          <w:szCs w:val="24"/>
        </w:rPr>
        <w:t xml:space="preserve">.  </w:t>
      </w:r>
    </w:p>
    <w:p w14:paraId="5A113890" w14:textId="5BE5D256" w:rsidR="00D51962" w:rsidRPr="00E40062" w:rsidRDefault="00D51962" w:rsidP="002861E3">
      <w:pPr>
        <w:pStyle w:val="BodyText"/>
        <w:numPr>
          <w:ilvl w:val="1"/>
          <w:numId w:val="21"/>
        </w:numPr>
        <w:ind w:left="720" w:right="133"/>
        <w:rPr>
          <w:rFonts w:cs="Times New Roman"/>
          <w:w w:val="105"/>
          <w:szCs w:val="24"/>
        </w:rPr>
      </w:pPr>
      <w:r w:rsidRPr="00E40062">
        <w:rPr>
          <w:rFonts w:cs="Times New Roman"/>
          <w:w w:val="105"/>
          <w:szCs w:val="24"/>
        </w:rPr>
        <w:t xml:space="preserve">Ensure that lines </w:t>
      </w:r>
      <w:r w:rsidR="00283F43" w:rsidRPr="00E40062">
        <w:rPr>
          <w:rFonts w:cs="Times New Roman"/>
          <w:w w:val="105"/>
          <w:szCs w:val="24"/>
        </w:rPr>
        <w:t xml:space="preserve">that are approved </w:t>
      </w:r>
      <w:r w:rsidRPr="00E40062">
        <w:rPr>
          <w:rFonts w:cs="Times New Roman"/>
          <w:w w:val="105"/>
          <w:szCs w:val="24"/>
        </w:rPr>
        <w:t xml:space="preserve">for incident vehicle access remain </w:t>
      </w:r>
      <w:r w:rsidR="00A867F5" w:rsidRPr="00E40062">
        <w:rPr>
          <w:rFonts w:cs="Times New Roman"/>
          <w:w w:val="105"/>
          <w:szCs w:val="24"/>
        </w:rPr>
        <w:t>drivable</w:t>
      </w:r>
      <w:r w:rsidRPr="00E40062">
        <w:rPr>
          <w:rFonts w:cs="Times New Roman"/>
          <w:w w:val="105"/>
          <w:szCs w:val="24"/>
        </w:rPr>
        <w:t xml:space="preserve"> as necessary until Stage 2 is </w:t>
      </w:r>
      <w:r w:rsidR="00B374FC" w:rsidRPr="00E40062">
        <w:rPr>
          <w:rFonts w:cs="Times New Roman"/>
          <w:w w:val="105"/>
          <w:szCs w:val="24"/>
        </w:rPr>
        <w:t>implemented</w:t>
      </w:r>
      <w:r w:rsidRPr="00E40062">
        <w:rPr>
          <w:rFonts w:cs="Times New Roman"/>
          <w:w w:val="105"/>
          <w:szCs w:val="24"/>
        </w:rPr>
        <w:t>.</w:t>
      </w:r>
    </w:p>
    <w:p w14:paraId="52967340" w14:textId="2BC44397" w:rsidR="00E224A0" w:rsidRPr="00E40062" w:rsidRDefault="00E224A0" w:rsidP="002861E3">
      <w:pPr>
        <w:pStyle w:val="BodyText"/>
        <w:numPr>
          <w:ilvl w:val="0"/>
          <w:numId w:val="21"/>
        </w:numPr>
        <w:ind w:left="720" w:right="133"/>
        <w:rPr>
          <w:rFonts w:cs="Times New Roman"/>
          <w:w w:val="105"/>
          <w:szCs w:val="24"/>
        </w:rPr>
      </w:pPr>
      <w:r w:rsidRPr="00E40062">
        <w:rPr>
          <w:rFonts w:cs="Times New Roman"/>
          <w:w w:val="105"/>
          <w:szCs w:val="24"/>
        </w:rPr>
        <w:t>Re contour trenched or underslung line to original slope where practical.</w:t>
      </w:r>
    </w:p>
    <w:p w14:paraId="760B8619" w14:textId="416A819B" w:rsidR="00283F43" w:rsidRPr="00B77F7B" w:rsidRDefault="00283F43" w:rsidP="002861E3">
      <w:pPr>
        <w:pStyle w:val="ListParagraph"/>
        <w:widowControl/>
        <w:numPr>
          <w:ilvl w:val="0"/>
          <w:numId w:val="21"/>
        </w:numPr>
        <w:autoSpaceDE w:val="0"/>
        <w:autoSpaceDN w:val="0"/>
        <w:adjustRightInd w:val="0"/>
        <w:ind w:left="720"/>
        <w:rPr>
          <w:rFonts w:ascii="Times New Roman" w:hAnsi="Times New Roman" w:cs="Times New Roman"/>
          <w:color w:val="000000"/>
          <w:sz w:val="24"/>
          <w:szCs w:val="20"/>
        </w:rPr>
      </w:pPr>
      <w:r w:rsidRPr="00B77F7B">
        <w:rPr>
          <w:rFonts w:ascii="Times New Roman" w:hAnsi="Times New Roman" w:cs="Times New Roman"/>
          <w:color w:val="000000"/>
          <w:sz w:val="24"/>
          <w:szCs w:val="20"/>
        </w:rPr>
        <w:t>Primary lines - construct temporary water</w:t>
      </w:r>
      <w:r w:rsidR="00651CB5">
        <w:rPr>
          <w:rFonts w:ascii="Times New Roman" w:hAnsi="Times New Roman" w:cs="Times New Roman"/>
          <w:color w:val="000000"/>
          <w:sz w:val="24"/>
          <w:szCs w:val="20"/>
        </w:rPr>
        <w:t xml:space="preserve"> bars prior to fall rains</w:t>
      </w:r>
      <w:r w:rsidRPr="00B77F7B">
        <w:rPr>
          <w:rFonts w:ascii="Times New Roman" w:hAnsi="Times New Roman" w:cs="Times New Roman"/>
          <w:color w:val="000000"/>
          <w:sz w:val="24"/>
          <w:szCs w:val="20"/>
        </w:rPr>
        <w:t>,</w:t>
      </w:r>
      <w:r w:rsidR="008739B8">
        <w:rPr>
          <w:rFonts w:ascii="Times New Roman" w:hAnsi="Times New Roman" w:cs="Times New Roman"/>
          <w:color w:val="000000"/>
          <w:sz w:val="24"/>
          <w:szCs w:val="20"/>
        </w:rPr>
        <w:t xml:space="preserve"> c</w:t>
      </w:r>
      <w:r w:rsidRPr="00B77F7B">
        <w:rPr>
          <w:rFonts w:ascii="Times New Roman" w:hAnsi="Times New Roman" w:cs="Times New Roman"/>
          <w:color w:val="000000"/>
          <w:sz w:val="24"/>
          <w:szCs w:val="20"/>
        </w:rPr>
        <w:t>omplete repair by</w:t>
      </w:r>
      <w:r w:rsidR="00651CB5">
        <w:rPr>
          <w:rFonts w:ascii="Times New Roman" w:hAnsi="Times New Roman" w:cs="Times New Roman"/>
          <w:color w:val="000000"/>
          <w:sz w:val="24"/>
          <w:szCs w:val="20"/>
        </w:rPr>
        <w:t xml:space="preserve"> late spring early summer</w:t>
      </w:r>
      <w:r w:rsidRPr="00B77F7B">
        <w:rPr>
          <w:rFonts w:ascii="Times New Roman" w:hAnsi="Times New Roman" w:cs="Times New Roman"/>
          <w:color w:val="000000"/>
          <w:sz w:val="24"/>
          <w:szCs w:val="20"/>
        </w:rPr>
        <w:t xml:space="preserve">.  </w:t>
      </w:r>
    </w:p>
    <w:p w14:paraId="33245DC6" w14:textId="0CD46992" w:rsidR="00283F43" w:rsidRPr="00B77F7B" w:rsidRDefault="00283F43" w:rsidP="002861E3">
      <w:pPr>
        <w:pStyle w:val="ListParagraph"/>
        <w:widowControl/>
        <w:numPr>
          <w:ilvl w:val="0"/>
          <w:numId w:val="21"/>
        </w:numPr>
        <w:autoSpaceDE w:val="0"/>
        <w:autoSpaceDN w:val="0"/>
        <w:adjustRightInd w:val="0"/>
        <w:ind w:left="720"/>
        <w:rPr>
          <w:rFonts w:ascii="Times New Roman" w:hAnsi="Times New Roman" w:cs="Times New Roman"/>
          <w:color w:val="000000"/>
          <w:sz w:val="24"/>
          <w:szCs w:val="20"/>
        </w:rPr>
      </w:pPr>
      <w:r w:rsidRPr="00B77F7B">
        <w:rPr>
          <w:rFonts w:ascii="Times New Roman" w:hAnsi="Times New Roman" w:cs="Times New Roman"/>
          <w:color w:val="000000"/>
          <w:sz w:val="24"/>
          <w:szCs w:val="20"/>
        </w:rPr>
        <w:t xml:space="preserve">Interior lines - repair all interior </w:t>
      </w:r>
      <w:r w:rsidR="00651CB5">
        <w:rPr>
          <w:rFonts w:ascii="Times New Roman" w:hAnsi="Times New Roman" w:cs="Times New Roman"/>
          <w:color w:val="000000"/>
          <w:sz w:val="24"/>
          <w:szCs w:val="20"/>
        </w:rPr>
        <w:t>lines prior to fall rains</w:t>
      </w:r>
      <w:r w:rsidRPr="00B77F7B">
        <w:rPr>
          <w:rFonts w:ascii="Times New Roman" w:hAnsi="Times New Roman" w:cs="Times New Roman"/>
          <w:color w:val="000000"/>
          <w:sz w:val="24"/>
          <w:szCs w:val="20"/>
        </w:rPr>
        <w:t>.</w:t>
      </w:r>
    </w:p>
    <w:p w14:paraId="152E55F7" w14:textId="63164322" w:rsidR="00283F43" w:rsidRPr="00B77F7B" w:rsidRDefault="00283F43" w:rsidP="002861E3">
      <w:pPr>
        <w:pStyle w:val="ListParagraph"/>
        <w:widowControl/>
        <w:numPr>
          <w:ilvl w:val="0"/>
          <w:numId w:val="21"/>
        </w:numPr>
        <w:autoSpaceDE w:val="0"/>
        <w:autoSpaceDN w:val="0"/>
        <w:adjustRightInd w:val="0"/>
        <w:ind w:left="720"/>
        <w:rPr>
          <w:rFonts w:ascii="Times New Roman" w:hAnsi="Times New Roman" w:cs="Times New Roman"/>
          <w:sz w:val="24"/>
          <w:szCs w:val="20"/>
        </w:rPr>
      </w:pPr>
      <w:r w:rsidRPr="00B77F7B">
        <w:rPr>
          <w:rFonts w:ascii="Times New Roman" w:hAnsi="Times New Roman" w:cs="Times New Roman"/>
          <w:color w:val="000000"/>
          <w:sz w:val="24"/>
          <w:szCs w:val="20"/>
        </w:rPr>
        <w:t xml:space="preserve">Contingency lines - will be dependent on the needs for the particular division, but all completed </w:t>
      </w:r>
      <w:r w:rsidR="00651CB5">
        <w:rPr>
          <w:rFonts w:ascii="Times New Roman" w:hAnsi="Times New Roman" w:cs="Times New Roman"/>
          <w:color w:val="000000"/>
          <w:sz w:val="24"/>
          <w:szCs w:val="20"/>
        </w:rPr>
        <w:t>by late spring/early summer</w:t>
      </w:r>
      <w:r w:rsidRPr="00B77F7B">
        <w:rPr>
          <w:rFonts w:ascii="Times New Roman" w:hAnsi="Times New Roman" w:cs="Times New Roman"/>
          <w:color w:val="000000"/>
          <w:sz w:val="24"/>
          <w:szCs w:val="20"/>
        </w:rPr>
        <w:t>.</w:t>
      </w:r>
    </w:p>
    <w:p w14:paraId="70D04353" w14:textId="6870775C" w:rsidR="00E224A0" w:rsidRPr="00E40062" w:rsidRDefault="008739B8" w:rsidP="002861E3">
      <w:pPr>
        <w:pStyle w:val="BodyText"/>
        <w:numPr>
          <w:ilvl w:val="0"/>
          <w:numId w:val="21"/>
        </w:numPr>
        <w:ind w:left="720" w:right="133"/>
        <w:rPr>
          <w:rFonts w:cs="Times New Roman"/>
          <w:w w:val="105"/>
          <w:szCs w:val="24"/>
        </w:rPr>
      </w:pPr>
      <w:r>
        <w:rPr>
          <w:rFonts w:cs="Times New Roman"/>
          <w:w w:val="105"/>
          <w:szCs w:val="24"/>
        </w:rPr>
        <w:lastRenderedPageBreak/>
        <w:t>Obliterate (</w:t>
      </w:r>
      <w:r w:rsidR="00E224A0" w:rsidRPr="00E40062">
        <w:rPr>
          <w:rFonts w:cs="Times New Roman"/>
          <w:w w:val="105"/>
          <w:szCs w:val="24"/>
        </w:rPr>
        <w:t xml:space="preserve">Pull </w:t>
      </w:r>
      <w:r>
        <w:rPr>
          <w:rFonts w:cs="Times New Roman"/>
          <w:w w:val="105"/>
          <w:szCs w:val="24"/>
        </w:rPr>
        <w:t>back/</w:t>
      </w:r>
      <w:r w:rsidR="00E224A0" w:rsidRPr="00E40062">
        <w:rPr>
          <w:rFonts w:cs="Times New Roman"/>
          <w:w w:val="105"/>
          <w:szCs w:val="24"/>
        </w:rPr>
        <w:t>down</w:t>
      </w:r>
      <w:r>
        <w:rPr>
          <w:rFonts w:cs="Times New Roman"/>
          <w:w w:val="105"/>
          <w:szCs w:val="24"/>
        </w:rPr>
        <w:t>)</w:t>
      </w:r>
      <w:r w:rsidR="00E224A0" w:rsidRPr="00E40062">
        <w:rPr>
          <w:rFonts w:cs="Times New Roman"/>
          <w:w w:val="105"/>
          <w:szCs w:val="24"/>
        </w:rPr>
        <w:t xml:space="preserve"> earthen berms</w:t>
      </w:r>
      <w:r w:rsidR="00D51962" w:rsidRPr="00E40062">
        <w:rPr>
          <w:rFonts w:cs="Times New Roman"/>
          <w:w w:val="105"/>
          <w:szCs w:val="24"/>
        </w:rPr>
        <w:t xml:space="preserve"> created by suppression</w:t>
      </w:r>
      <w:r w:rsidR="00E224A0" w:rsidRPr="00E40062">
        <w:rPr>
          <w:rFonts w:cs="Times New Roman"/>
          <w:w w:val="105"/>
          <w:szCs w:val="24"/>
        </w:rPr>
        <w:t xml:space="preserve"> </w:t>
      </w:r>
      <w:r w:rsidR="003467E8" w:rsidRPr="00E40062">
        <w:rPr>
          <w:rFonts w:cs="Times New Roman"/>
          <w:w w:val="105"/>
          <w:szCs w:val="24"/>
        </w:rPr>
        <w:t xml:space="preserve">activities </w:t>
      </w:r>
      <w:r w:rsidR="00E224A0" w:rsidRPr="00E40062">
        <w:rPr>
          <w:rFonts w:cs="Times New Roman"/>
          <w:w w:val="105"/>
          <w:szCs w:val="24"/>
        </w:rPr>
        <w:t>so that natural drainage is restored.</w:t>
      </w:r>
    </w:p>
    <w:p w14:paraId="00B3C8A2" w14:textId="77777777" w:rsidR="00E224A0" w:rsidRPr="00E40062" w:rsidRDefault="00E224A0" w:rsidP="002861E3">
      <w:pPr>
        <w:pStyle w:val="BodyText"/>
        <w:numPr>
          <w:ilvl w:val="0"/>
          <w:numId w:val="21"/>
        </w:numPr>
        <w:ind w:left="720" w:right="133"/>
        <w:rPr>
          <w:rFonts w:cs="Times New Roman"/>
          <w:w w:val="105"/>
          <w:szCs w:val="24"/>
        </w:rPr>
      </w:pPr>
      <w:r w:rsidRPr="00E40062">
        <w:rPr>
          <w:rFonts w:cs="Times New Roman"/>
          <w:w w:val="105"/>
          <w:szCs w:val="24"/>
        </w:rPr>
        <w:t xml:space="preserve">Clean excess dirt and debris from draws and seasonal drainages </w:t>
      </w:r>
      <w:r w:rsidR="000854C2" w:rsidRPr="00E40062">
        <w:rPr>
          <w:rFonts w:cs="Times New Roman"/>
          <w:w w:val="105"/>
          <w:szCs w:val="24"/>
        </w:rPr>
        <w:t>where</w:t>
      </w:r>
      <w:r w:rsidRPr="00E40062">
        <w:rPr>
          <w:rFonts w:cs="Times New Roman"/>
          <w:w w:val="105"/>
          <w:szCs w:val="24"/>
        </w:rPr>
        <w:t xml:space="preserve"> </w:t>
      </w:r>
      <w:r w:rsidR="002B011D" w:rsidRPr="00E40062">
        <w:rPr>
          <w:rFonts w:cs="Times New Roman"/>
          <w:w w:val="105"/>
          <w:szCs w:val="24"/>
        </w:rPr>
        <w:t>suppression activities resulted in soil disturbance or debris concentrations in these locations.</w:t>
      </w:r>
    </w:p>
    <w:p w14:paraId="3151B37E" w14:textId="6963C8F4" w:rsidR="00B374FC" w:rsidRPr="00E40062" w:rsidRDefault="00E224A0" w:rsidP="002861E3">
      <w:pPr>
        <w:pStyle w:val="BodyText"/>
        <w:numPr>
          <w:ilvl w:val="0"/>
          <w:numId w:val="21"/>
        </w:numPr>
        <w:tabs>
          <w:tab w:val="left" w:pos="836"/>
        </w:tabs>
        <w:ind w:left="720" w:right="98"/>
        <w:rPr>
          <w:rFonts w:cs="Times New Roman"/>
          <w:szCs w:val="24"/>
        </w:rPr>
      </w:pPr>
      <w:r w:rsidRPr="00E40062">
        <w:rPr>
          <w:rFonts w:cs="Times New Roman"/>
          <w:szCs w:val="24"/>
        </w:rPr>
        <w:t>Intermittent or perennial streams (class I and II watercourses) that were crossed during suppression</w:t>
      </w:r>
      <w:r w:rsidRPr="00E40062">
        <w:rPr>
          <w:rFonts w:cs="Times New Roman"/>
          <w:w w:val="101"/>
          <w:szCs w:val="24"/>
        </w:rPr>
        <w:t xml:space="preserve"> </w:t>
      </w:r>
      <w:r w:rsidRPr="00E40062">
        <w:rPr>
          <w:rFonts w:cs="Times New Roman"/>
          <w:szCs w:val="24"/>
        </w:rPr>
        <w:t xml:space="preserve">shall be repaired by removing debris and excess </w:t>
      </w:r>
      <w:r w:rsidR="000854C2" w:rsidRPr="00E40062">
        <w:rPr>
          <w:rFonts w:cs="Times New Roman"/>
          <w:szCs w:val="24"/>
        </w:rPr>
        <w:t xml:space="preserve">dirt and </w:t>
      </w:r>
      <w:r w:rsidRPr="00E40062">
        <w:rPr>
          <w:rFonts w:cs="Times New Roman"/>
          <w:szCs w:val="24"/>
        </w:rPr>
        <w:t>re-contoured</w:t>
      </w:r>
      <w:r w:rsidR="005D2FA3" w:rsidRPr="00E40062">
        <w:rPr>
          <w:rFonts w:cs="Times New Roman"/>
          <w:szCs w:val="24"/>
        </w:rPr>
        <w:t xml:space="preserve"> for drainage</w:t>
      </w:r>
      <w:r w:rsidR="000854C2" w:rsidRPr="00E40062">
        <w:rPr>
          <w:rFonts w:cs="Times New Roman"/>
          <w:szCs w:val="24"/>
        </w:rPr>
        <w:t>.</w:t>
      </w:r>
      <w:r w:rsidRPr="00E40062">
        <w:rPr>
          <w:rFonts w:cs="Times New Roman"/>
          <w:szCs w:val="24"/>
        </w:rPr>
        <w:t xml:space="preserve"> </w:t>
      </w:r>
      <w:r w:rsidR="000854C2" w:rsidRPr="00E40062">
        <w:rPr>
          <w:rFonts w:cs="Times New Roman"/>
          <w:szCs w:val="24"/>
        </w:rPr>
        <w:t>Water bar</w:t>
      </w:r>
      <w:r w:rsidRPr="00E40062">
        <w:rPr>
          <w:rFonts w:cs="Times New Roman"/>
          <w:szCs w:val="24"/>
        </w:rPr>
        <w:t xml:space="preserve"> and</w:t>
      </w:r>
      <w:r w:rsidRPr="00E40062">
        <w:rPr>
          <w:rFonts w:cs="Times New Roman"/>
          <w:w w:val="101"/>
          <w:szCs w:val="24"/>
        </w:rPr>
        <w:t xml:space="preserve"> </w:t>
      </w:r>
      <w:r w:rsidR="000854C2" w:rsidRPr="00E40062">
        <w:rPr>
          <w:rFonts w:cs="Times New Roman"/>
          <w:szCs w:val="24"/>
        </w:rPr>
        <w:t>mulch</w:t>
      </w:r>
      <w:r w:rsidRPr="00E40062">
        <w:rPr>
          <w:rFonts w:cs="Times New Roman"/>
          <w:szCs w:val="24"/>
        </w:rPr>
        <w:t xml:space="preserve"> </w:t>
      </w:r>
      <w:r w:rsidR="000854C2" w:rsidRPr="00E40062">
        <w:rPr>
          <w:rFonts w:cs="Times New Roman"/>
          <w:szCs w:val="24"/>
        </w:rPr>
        <w:t xml:space="preserve">the approaches </w:t>
      </w:r>
      <w:r w:rsidRPr="00E40062">
        <w:rPr>
          <w:rFonts w:cs="Times New Roman"/>
          <w:szCs w:val="24"/>
        </w:rPr>
        <w:t>with available materials or weed-free straw.</w:t>
      </w:r>
    </w:p>
    <w:p w14:paraId="1B973687" w14:textId="74DA4815" w:rsidR="002451C4" w:rsidRPr="00E40062" w:rsidRDefault="002451C4" w:rsidP="002861E3">
      <w:pPr>
        <w:pStyle w:val="BodyText"/>
        <w:tabs>
          <w:tab w:val="left" w:pos="836"/>
        </w:tabs>
        <w:ind w:left="270" w:right="98"/>
        <w:rPr>
          <w:rFonts w:cs="Times New Roman"/>
          <w:w w:val="105"/>
          <w:szCs w:val="24"/>
        </w:rPr>
      </w:pPr>
    </w:p>
    <w:p w14:paraId="5F2EAD28" w14:textId="6EEB2381" w:rsidR="00D4200C" w:rsidRPr="00E40062" w:rsidRDefault="003C1803" w:rsidP="002861E3">
      <w:pPr>
        <w:pStyle w:val="Heading2"/>
        <w:rPr>
          <w:rFonts w:cs="Times New Roman"/>
        </w:rPr>
      </w:pPr>
      <w:bookmarkStart w:id="19" w:name="_Toc521536788"/>
      <w:r w:rsidRPr="00E40062">
        <w:rPr>
          <w:rFonts w:cs="Times New Roman"/>
        </w:rPr>
        <w:t>Roads</w:t>
      </w:r>
      <w:r w:rsidR="00D4200C" w:rsidRPr="00E40062">
        <w:rPr>
          <w:rFonts w:cs="Times New Roman"/>
        </w:rPr>
        <w:t xml:space="preserve"> and Road as Line</w:t>
      </w:r>
      <w:bookmarkEnd w:id="19"/>
    </w:p>
    <w:p w14:paraId="4DF9CF6B" w14:textId="64CED29C" w:rsidR="00D4200C" w:rsidRPr="00E40062" w:rsidRDefault="00D4200C" w:rsidP="002861E3">
      <w:p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For all road work, the READ and the Forest Roads Engineer </w:t>
      </w:r>
      <w:r w:rsidRPr="00E40062">
        <w:rPr>
          <w:rFonts w:ascii="Times New Roman" w:eastAsia="Times New Roman" w:hAnsi="Times New Roman" w:cs="Times New Roman"/>
          <w:sz w:val="24"/>
          <w:szCs w:val="24"/>
          <w:u w:val="single"/>
        </w:rPr>
        <w:t>must</w:t>
      </w:r>
      <w:r w:rsidRPr="00E40062">
        <w:rPr>
          <w:rFonts w:ascii="Times New Roman" w:eastAsia="Times New Roman" w:hAnsi="Times New Roman" w:cs="Times New Roman"/>
          <w:sz w:val="24"/>
          <w:szCs w:val="24"/>
        </w:rPr>
        <w:t xml:space="preserve"> be consulted.</w:t>
      </w:r>
      <w:r w:rsidR="00780D2B" w:rsidRPr="00E40062">
        <w:rPr>
          <w:rFonts w:ascii="Times New Roman" w:eastAsia="Times New Roman" w:hAnsi="Times New Roman" w:cs="Times New Roman"/>
          <w:sz w:val="24"/>
          <w:szCs w:val="24"/>
        </w:rPr>
        <w:t xml:space="preserve">  Do not close roads or block access as part of Stage 1, unless directed by READs, Roads Engineer, or IMT for tactical or safety reasons.</w:t>
      </w:r>
    </w:p>
    <w:p w14:paraId="03970F0C" w14:textId="3D09C135" w:rsidR="00D4200C" w:rsidRPr="00E40062" w:rsidRDefault="00D4200C" w:rsidP="002861E3">
      <w:pPr>
        <w:pStyle w:val="ListParagraph"/>
        <w:numPr>
          <w:ilvl w:val="0"/>
          <w:numId w:val="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Construct </w:t>
      </w:r>
      <w:r w:rsidR="00A867F5" w:rsidRPr="00E40062">
        <w:rPr>
          <w:rFonts w:ascii="Times New Roman" w:eastAsia="Times New Roman" w:hAnsi="Times New Roman" w:cs="Times New Roman"/>
          <w:sz w:val="24"/>
          <w:szCs w:val="24"/>
        </w:rPr>
        <w:t>drivable</w:t>
      </w:r>
      <w:r w:rsidRPr="00E40062">
        <w:rPr>
          <w:rFonts w:ascii="Times New Roman" w:eastAsia="Times New Roman" w:hAnsi="Times New Roman" w:cs="Times New Roman"/>
          <w:sz w:val="24"/>
          <w:szCs w:val="24"/>
        </w:rPr>
        <w:t xml:space="preserve"> dips or </w:t>
      </w:r>
      <w:r w:rsidR="00A867F5" w:rsidRPr="00E40062">
        <w:rPr>
          <w:rFonts w:ascii="Times New Roman" w:eastAsia="Times New Roman" w:hAnsi="Times New Roman" w:cs="Times New Roman"/>
          <w:sz w:val="24"/>
          <w:szCs w:val="24"/>
        </w:rPr>
        <w:t>water bars</w:t>
      </w:r>
      <w:r w:rsidRPr="00E40062">
        <w:rPr>
          <w:rFonts w:ascii="Times New Roman" w:eastAsia="Times New Roman" w:hAnsi="Times New Roman" w:cs="Times New Roman"/>
          <w:sz w:val="24"/>
          <w:szCs w:val="24"/>
        </w:rPr>
        <w:t xml:space="preserve"> as recommended</w:t>
      </w:r>
    </w:p>
    <w:p w14:paraId="1CCB2681" w14:textId="24BAB50B" w:rsidR="00D4200C" w:rsidRPr="00E40062" w:rsidRDefault="002C5849" w:rsidP="002861E3">
      <w:pPr>
        <w:pStyle w:val="ListParagraph"/>
        <w:numPr>
          <w:ilvl w:val="0"/>
          <w:numId w:val="7"/>
        </w:numPr>
        <w:rPr>
          <w:rFonts w:ascii="Times New Roman" w:eastAsia="Times New Roman" w:hAnsi="Times New Roman" w:cs="Times New Roman"/>
          <w:b/>
          <w:sz w:val="24"/>
          <w:szCs w:val="24"/>
        </w:rPr>
      </w:pPr>
      <w:r w:rsidRPr="00E40062">
        <w:rPr>
          <w:rFonts w:ascii="Times New Roman" w:eastAsia="Times New Roman" w:hAnsi="Times New Roman" w:cs="Times New Roman"/>
          <w:sz w:val="24"/>
          <w:szCs w:val="24"/>
        </w:rPr>
        <w:t>Remove debris from culvert/rolling dip inlets and outlet</w:t>
      </w:r>
      <w:r w:rsidR="003467E8" w:rsidRPr="00E40062">
        <w:rPr>
          <w:rFonts w:ascii="Times New Roman" w:eastAsia="Times New Roman" w:hAnsi="Times New Roman" w:cs="Times New Roman"/>
          <w:sz w:val="24"/>
          <w:szCs w:val="24"/>
        </w:rPr>
        <w:t>s</w:t>
      </w:r>
      <w:r w:rsidRPr="00E40062">
        <w:rPr>
          <w:rFonts w:ascii="Times New Roman" w:eastAsia="Times New Roman" w:hAnsi="Times New Roman" w:cs="Times New Roman"/>
          <w:sz w:val="24"/>
          <w:szCs w:val="24"/>
        </w:rPr>
        <w:t>.</w:t>
      </w:r>
    </w:p>
    <w:p w14:paraId="163441A9" w14:textId="77777777" w:rsidR="00283F43" w:rsidRPr="00171F6B" w:rsidRDefault="00283F43" w:rsidP="002861E3">
      <w:pPr>
        <w:pStyle w:val="ListParagraph"/>
        <w:widowControl/>
        <w:numPr>
          <w:ilvl w:val="0"/>
          <w:numId w:val="7"/>
        </w:numPr>
        <w:autoSpaceDE w:val="0"/>
        <w:autoSpaceDN w:val="0"/>
        <w:adjustRightInd w:val="0"/>
        <w:rPr>
          <w:rFonts w:ascii="Times New Roman" w:hAnsi="Times New Roman" w:cs="Times New Roman"/>
          <w:color w:val="000000"/>
          <w:sz w:val="24"/>
          <w:szCs w:val="24"/>
        </w:rPr>
      </w:pPr>
      <w:r w:rsidRPr="00171F6B">
        <w:rPr>
          <w:rFonts w:ascii="Times New Roman" w:hAnsi="Times New Roman" w:cs="Times New Roman"/>
          <w:color w:val="000000"/>
          <w:sz w:val="24"/>
          <w:szCs w:val="24"/>
        </w:rPr>
        <w:t xml:space="preserve">Use water trucks in conjunction with graders to return roads to original surface conditions.  </w:t>
      </w:r>
    </w:p>
    <w:p w14:paraId="3335135A" w14:textId="7DA45B23" w:rsidR="00283F43" w:rsidRPr="00171F6B" w:rsidRDefault="00283F43" w:rsidP="002861E3">
      <w:pPr>
        <w:pStyle w:val="ListParagraph"/>
        <w:widowControl/>
        <w:numPr>
          <w:ilvl w:val="0"/>
          <w:numId w:val="7"/>
        </w:numPr>
        <w:autoSpaceDE w:val="0"/>
        <w:autoSpaceDN w:val="0"/>
        <w:adjustRightInd w:val="0"/>
        <w:rPr>
          <w:rFonts w:ascii="Times New Roman" w:hAnsi="Times New Roman" w:cs="Times New Roman"/>
          <w:color w:val="000000"/>
          <w:sz w:val="24"/>
          <w:szCs w:val="24"/>
        </w:rPr>
      </w:pPr>
      <w:r w:rsidRPr="00171F6B">
        <w:rPr>
          <w:rFonts w:ascii="Times New Roman" w:hAnsi="Times New Roman" w:cs="Times New Roman"/>
          <w:color w:val="000000"/>
          <w:sz w:val="24"/>
          <w:szCs w:val="24"/>
        </w:rPr>
        <w:t xml:space="preserve">Treat roadside slash and brush piles (e.g. chip, </w:t>
      </w:r>
      <w:proofErr w:type="gramStart"/>
      <w:r w:rsidRPr="00171F6B">
        <w:rPr>
          <w:rFonts w:ascii="Times New Roman" w:hAnsi="Times New Roman" w:cs="Times New Roman"/>
          <w:color w:val="000000"/>
          <w:sz w:val="24"/>
          <w:szCs w:val="24"/>
        </w:rPr>
        <w:t>pile</w:t>
      </w:r>
      <w:proofErr w:type="gramEnd"/>
      <w:r w:rsidRPr="00171F6B">
        <w:rPr>
          <w:rFonts w:ascii="Times New Roman" w:hAnsi="Times New Roman" w:cs="Times New Roman"/>
          <w:color w:val="000000"/>
          <w:sz w:val="24"/>
          <w:szCs w:val="24"/>
        </w:rPr>
        <w:t xml:space="preserve"> and burn).  </w:t>
      </w:r>
    </w:p>
    <w:p w14:paraId="7BD0E848" w14:textId="77777777" w:rsidR="009E4D2B" w:rsidRPr="00E40062" w:rsidRDefault="009E4D2B" w:rsidP="002861E3">
      <w:pPr>
        <w:pStyle w:val="ListParagraph"/>
        <w:numPr>
          <w:ilvl w:val="0"/>
          <w:numId w:val="7"/>
        </w:numPr>
        <w:rPr>
          <w:rFonts w:ascii="Times New Roman" w:eastAsia="Times New Roman" w:hAnsi="Times New Roman" w:cs="Times New Roman"/>
          <w:b/>
          <w:sz w:val="24"/>
          <w:szCs w:val="24"/>
        </w:rPr>
      </w:pPr>
      <w:r w:rsidRPr="00E40062">
        <w:rPr>
          <w:rFonts w:ascii="Times New Roman" w:eastAsia="Times New Roman" w:hAnsi="Times New Roman" w:cs="Times New Roman"/>
          <w:sz w:val="24"/>
          <w:szCs w:val="24"/>
        </w:rPr>
        <w:t>Remove fill materials from reconstructed channel crossings, such as on reopened ML 1 roads that had been “put-to-bed”, decommissioned roads or existing roadbeds</w:t>
      </w:r>
    </w:p>
    <w:p w14:paraId="3890F61C" w14:textId="51CA7F85" w:rsidR="00D4200C" w:rsidRPr="00E40062" w:rsidRDefault="00D4200C" w:rsidP="002861E3">
      <w:pPr>
        <w:pStyle w:val="ListParagraph"/>
        <w:numPr>
          <w:ilvl w:val="0"/>
          <w:numId w:val="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Avoid removing </w:t>
      </w:r>
      <w:r w:rsidR="00A24C6F" w:rsidRPr="00E40062">
        <w:rPr>
          <w:rFonts w:ascii="Times New Roman" w:eastAsia="Times New Roman" w:hAnsi="Times New Roman" w:cs="Times New Roman"/>
          <w:sz w:val="24"/>
          <w:szCs w:val="24"/>
        </w:rPr>
        <w:t xml:space="preserve">road surface materials (gravel) </w:t>
      </w:r>
      <w:r w:rsidRPr="00E40062">
        <w:rPr>
          <w:rFonts w:ascii="Times New Roman" w:eastAsia="Times New Roman" w:hAnsi="Times New Roman" w:cs="Times New Roman"/>
          <w:sz w:val="24"/>
          <w:szCs w:val="24"/>
        </w:rPr>
        <w:t>or side-casting surface materials</w:t>
      </w:r>
      <w:r w:rsidR="00A24C6F" w:rsidRPr="00E40062">
        <w:rPr>
          <w:rFonts w:ascii="Times New Roman" w:eastAsia="Times New Roman" w:hAnsi="Times New Roman" w:cs="Times New Roman"/>
          <w:sz w:val="24"/>
          <w:szCs w:val="24"/>
        </w:rPr>
        <w:t xml:space="preserve"> to the extent that replacement material will be needed</w:t>
      </w:r>
      <w:r w:rsidRPr="00E40062">
        <w:rPr>
          <w:rFonts w:ascii="Times New Roman" w:eastAsia="Times New Roman" w:hAnsi="Times New Roman" w:cs="Times New Roman"/>
          <w:sz w:val="24"/>
          <w:szCs w:val="24"/>
        </w:rPr>
        <w:t>.</w:t>
      </w:r>
      <w:r w:rsidR="009D407F" w:rsidRPr="00E40062">
        <w:rPr>
          <w:rFonts w:ascii="Times New Roman" w:eastAsia="Times New Roman" w:hAnsi="Times New Roman" w:cs="Times New Roman"/>
          <w:sz w:val="24"/>
          <w:szCs w:val="24"/>
        </w:rPr>
        <w:t xml:space="preserve">  Do not side-cast surface materials in or near stream areas and floodplains.</w:t>
      </w:r>
    </w:p>
    <w:p w14:paraId="608AFDD0" w14:textId="5F123142" w:rsidR="009D407F" w:rsidRPr="00E40062" w:rsidRDefault="009D407F" w:rsidP="002861E3">
      <w:pPr>
        <w:pStyle w:val="ListParagraph"/>
        <w:numPr>
          <w:ilvl w:val="0"/>
          <w:numId w:val="7"/>
        </w:numPr>
        <w:rPr>
          <w:rFonts w:ascii="Times New Roman" w:hAnsi="Times New Roman" w:cs="Times New Roman"/>
          <w:kern w:val="32"/>
        </w:rPr>
      </w:pPr>
      <w:r w:rsidRPr="00E40062">
        <w:rPr>
          <w:rFonts w:ascii="Times New Roman" w:hAnsi="Times New Roman" w:cs="Times New Roman"/>
          <w:kern w:val="32"/>
        </w:rPr>
        <w:t>Remove debris, obstructions, and spoil material from stream channels, floodplains, and riparian areas.</w:t>
      </w:r>
    </w:p>
    <w:p w14:paraId="2C3E6272" w14:textId="77777777" w:rsidR="00D4200C" w:rsidRPr="00E40062" w:rsidRDefault="00D4200C" w:rsidP="002861E3">
      <w:pPr>
        <w:pStyle w:val="ListParagraph"/>
        <w:numPr>
          <w:ilvl w:val="0"/>
          <w:numId w:val="7"/>
        </w:numPr>
        <w:rPr>
          <w:rFonts w:ascii="Times New Roman" w:eastAsia="Times New Roman" w:hAnsi="Times New Roman" w:cs="Times New Roman"/>
          <w:b/>
          <w:sz w:val="24"/>
          <w:szCs w:val="24"/>
        </w:rPr>
      </w:pPr>
      <w:r w:rsidRPr="00E40062">
        <w:rPr>
          <w:rFonts w:ascii="Times New Roman" w:eastAsia="Times New Roman" w:hAnsi="Times New Roman" w:cs="Times New Roman"/>
          <w:sz w:val="24"/>
          <w:szCs w:val="24"/>
        </w:rPr>
        <w:t>Where possible, stage displaced surface materials for use in Stage 2 repairs.</w:t>
      </w:r>
    </w:p>
    <w:p w14:paraId="3D935321" w14:textId="77777777" w:rsidR="00D4200C" w:rsidRPr="00E40062" w:rsidRDefault="00D4200C" w:rsidP="002861E3">
      <w:pPr>
        <w:rPr>
          <w:rFonts w:ascii="Times New Roman" w:eastAsia="Times New Roman" w:hAnsi="Times New Roman" w:cs="Times New Roman"/>
          <w:b/>
          <w:sz w:val="24"/>
          <w:szCs w:val="24"/>
        </w:rPr>
      </w:pPr>
    </w:p>
    <w:p w14:paraId="083A6CAB" w14:textId="4DBDFF7A" w:rsidR="00B614BC" w:rsidRPr="00E40062" w:rsidRDefault="00B614BC" w:rsidP="002861E3">
      <w:pPr>
        <w:pStyle w:val="Heading2"/>
        <w:rPr>
          <w:rFonts w:cs="Times New Roman"/>
        </w:rPr>
      </w:pPr>
      <w:bookmarkStart w:id="20" w:name="_Toc521536789"/>
      <w:r w:rsidRPr="00E40062">
        <w:rPr>
          <w:rFonts w:cs="Times New Roman"/>
        </w:rPr>
        <w:t>Trails and Trail as Line</w:t>
      </w:r>
      <w:bookmarkEnd w:id="20"/>
    </w:p>
    <w:p w14:paraId="44678C9A" w14:textId="77777777" w:rsidR="00B614BC" w:rsidRPr="00E40062" w:rsidRDefault="00B614BC" w:rsidP="002861E3">
      <w:p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For all trail related suppression repair, consult a Recreation READ. Failure to do so may result in reworking repair that does not meet trail standards. Typical trail repair includes the following:</w:t>
      </w:r>
    </w:p>
    <w:p w14:paraId="5389B76D" w14:textId="3A45DB0E" w:rsidR="00B614BC" w:rsidRPr="00E40062" w:rsidRDefault="00B614BC" w:rsidP="002861E3">
      <w:pPr>
        <w:pStyle w:val="ListParagraph"/>
        <w:numPr>
          <w:ilvl w:val="0"/>
          <w:numId w:val="22"/>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Construct dips or </w:t>
      </w:r>
      <w:r w:rsidR="00A867F5" w:rsidRPr="00E40062">
        <w:rPr>
          <w:rFonts w:ascii="Times New Roman" w:eastAsia="Times New Roman" w:hAnsi="Times New Roman" w:cs="Times New Roman"/>
          <w:sz w:val="24"/>
          <w:szCs w:val="24"/>
        </w:rPr>
        <w:t>water bars</w:t>
      </w:r>
      <w:r w:rsidRPr="00E40062">
        <w:rPr>
          <w:rFonts w:ascii="Times New Roman" w:eastAsia="Times New Roman" w:hAnsi="Times New Roman" w:cs="Times New Roman"/>
          <w:sz w:val="24"/>
          <w:szCs w:val="24"/>
        </w:rPr>
        <w:t xml:space="preserve"> as needed. These must meet FS trail construction specs.</w:t>
      </w:r>
    </w:p>
    <w:p w14:paraId="654EB560" w14:textId="77777777" w:rsidR="00B614BC" w:rsidRPr="00E40062" w:rsidRDefault="00B614BC" w:rsidP="002861E3">
      <w:pPr>
        <w:pStyle w:val="ListParagraph"/>
        <w:numPr>
          <w:ilvl w:val="0"/>
          <w:numId w:val="22"/>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Remove suppression caused obstacles from water-crossings, such as log rounds.</w:t>
      </w:r>
    </w:p>
    <w:p w14:paraId="1791097B" w14:textId="77777777" w:rsidR="00B614BC" w:rsidRPr="00E40062" w:rsidRDefault="00B614BC" w:rsidP="002861E3">
      <w:pPr>
        <w:pStyle w:val="ListParagraph"/>
        <w:numPr>
          <w:ilvl w:val="0"/>
          <w:numId w:val="22"/>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Rehab of trail used as underslung line</w:t>
      </w:r>
    </w:p>
    <w:p w14:paraId="0BF01D17" w14:textId="77777777" w:rsidR="00B614BC" w:rsidRPr="00E40062" w:rsidRDefault="00B614BC" w:rsidP="002861E3">
      <w:pPr>
        <w:pStyle w:val="ListParagraph"/>
        <w:numPr>
          <w:ilvl w:val="0"/>
          <w:numId w:val="22"/>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Removal of slash or rounds created during hazard mitigation or burn prep</w:t>
      </w:r>
    </w:p>
    <w:p w14:paraId="1D721E7D" w14:textId="75716BE9" w:rsidR="00B614BC" w:rsidRPr="00E40062" w:rsidRDefault="00B614BC" w:rsidP="002861E3">
      <w:pPr>
        <w:pStyle w:val="ListParagraph"/>
        <w:numPr>
          <w:ilvl w:val="0"/>
          <w:numId w:val="22"/>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DO NOT fall trees in wilderness unless they are a hazard to resources working in the area</w:t>
      </w:r>
    </w:p>
    <w:p w14:paraId="3E099A7E" w14:textId="77777777" w:rsidR="003C1803" w:rsidRPr="00E40062" w:rsidRDefault="003C1803" w:rsidP="002861E3">
      <w:pPr>
        <w:rPr>
          <w:rFonts w:ascii="Times New Roman" w:eastAsia="Times New Roman" w:hAnsi="Times New Roman" w:cs="Times New Roman"/>
          <w:b/>
          <w:sz w:val="24"/>
          <w:szCs w:val="24"/>
        </w:rPr>
      </w:pPr>
    </w:p>
    <w:p w14:paraId="131397B0" w14:textId="0CFECFA7" w:rsidR="00E224A0" w:rsidRPr="00E40062" w:rsidRDefault="002451C4" w:rsidP="002861E3">
      <w:pPr>
        <w:pStyle w:val="Heading2"/>
        <w:rPr>
          <w:rFonts w:cs="Times New Roman"/>
          <w:w w:val="105"/>
        </w:rPr>
      </w:pPr>
      <w:bookmarkStart w:id="21" w:name="_Toc521536790"/>
      <w:r w:rsidRPr="00E40062">
        <w:rPr>
          <w:rFonts w:cs="Times New Roman"/>
          <w:w w:val="105"/>
        </w:rPr>
        <w:t>Safety Zones</w:t>
      </w:r>
      <w:bookmarkEnd w:id="21"/>
    </w:p>
    <w:p w14:paraId="7460908F" w14:textId="796ACC52" w:rsidR="002451C4" w:rsidRPr="00E40062" w:rsidRDefault="002451C4" w:rsidP="002861E3">
      <w:pPr>
        <w:pStyle w:val="BodyText"/>
        <w:ind w:left="0" w:right="133"/>
        <w:rPr>
          <w:rFonts w:cs="Times New Roman"/>
          <w:w w:val="105"/>
          <w:szCs w:val="24"/>
        </w:rPr>
      </w:pPr>
      <w:r w:rsidRPr="00E40062">
        <w:rPr>
          <w:rFonts w:cs="Times New Roman"/>
          <w:w w:val="105"/>
          <w:szCs w:val="24"/>
        </w:rPr>
        <w:t xml:space="preserve">Repair work on safety zones </w:t>
      </w:r>
      <w:r w:rsidR="005E409C" w:rsidRPr="00E40062">
        <w:rPr>
          <w:rFonts w:cs="Times New Roman"/>
          <w:w w:val="105"/>
          <w:szCs w:val="24"/>
        </w:rPr>
        <w:t xml:space="preserve">is </w:t>
      </w:r>
      <w:r w:rsidR="00990836" w:rsidRPr="00E40062">
        <w:rPr>
          <w:rFonts w:cs="Times New Roman"/>
          <w:w w:val="105"/>
          <w:szCs w:val="24"/>
        </w:rPr>
        <w:t xml:space="preserve">highly </w:t>
      </w:r>
      <w:r w:rsidR="005E409C" w:rsidRPr="00E40062">
        <w:rPr>
          <w:rFonts w:cs="Times New Roman"/>
          <w:w w:val="105"/>
          <w:szCs w:val="24"/>
        </w:rPr>
        <w:t>variable</w:t>
      </w:r>
      <w:r w:rsidRPr="00E40062">
        <w:rPr>
          <w:rFonts w:cs="Times New Roman"/>
          <w:w w:val="105"/>
          <w:szCs w:val="24"/>
        </w:rPr>
        <w:t xml:space="preserve"> depending</w:t>
      </w:r>
      <w:r w:rsidR="00B374FC" w:rsidRPr="00E40062">
        <w:rPr>
          <w:rFonts w:cs="Times New Roman"/>
          <w:w w:val="105"/>
          <w:szCs w:val="24"/>
        </w:rPr>
        <w:t xml:space="preserve"> on</w:t>
      </w:r>
      <w:r w:rsidRPr="00E40062">
        <w:rPr>
          <w:rFonts w:cs="Times New Roman"/>
          <w:w w:val="105"/>
          <w:szCs w:val="24"/>
        </w:rPr>
        <w:t xml:space="preserve"> location, size and amount of slash generated </w:t>
      </w:r>
      <w:r w:rsidR="005E409C" w:rsidRPr="00E40062">
        <w:rPr>
          <w:rFonts w:cs="Times New Roman"/>
          <w:w w:val="105"/>
          <w:szCs w:val="24"/>
        </w:rPr>
        <w:t>during</w:t>
      </w:r>
      <w:r w:rsidR="00E27204" w:rsidRPr="00E40062">
        <w:rPr>
          <w:rFonts w:cs="Times New Roman"/>
          <w:w w:val="105"/>
          <w:szCs w:val="24"/>
        </w:rPr>
        <w:t xml:space="preserve"> construction, i</w:t>
      </w:r>
      <w:r w:rsidR="005E409C" w:rsidRPr="00E40062">
        <w:rPr>
          <w:rFonts w:cs="Times New Roman"/>
          <w:w w:val="105"/>
          <w:szCs w:val="24"/>
        </w:rPr>
        <w:t xml:space="preserve">ndividual </w:t>
      </w:r>
      <w:r w:rsidR="00990836" w:rsidRPr="00E40062">
        <w:rPr>
          <w:rFonts w:cs="Times New Roman"/>
          <w:w w:val="105"/>
          <w:szCs w:val="24"/>
        </w:rPr>
        <w:t xml:space="preserve">site </w:t>
      </w:r>
      <w:r w:rsidR="005E409C" w:rsidRPr="00E40062">
        <w:rPr>
          <w:rFonts w:cs="Times New Roman"/>
          <w:w w:val="105"/>
          <w:szCs w:val="24"/>
        </w:rPr>
        <w:t xml:space="preserve">evaluation </w:t>
      </w:r>
      <w:r w:rsidR="00990836" w:rsidRPr="00E40062">
        <w:rPr>
          <w:rFonts w:cs="Times New Roman"/>
          <w:w w:val="105"/>
          <w:szCs w:val="24"/>
        </w:rPr>
        <w:t xml:space="preserve">may </w:t>
      </w:r>
      <w:r w:rsidR="005E409C" w:rsidRPr="00E40062">
        <w:rPr>
          <w:rFonts w:cs="Times New Roman"/>
          <w:w w:val="105"/>
          <w:szCs w:val="24"/>
        </w:rPr>
        <w:t>be necessary</w:t>
      </w:r>
      <w:r w:rsidR="00E27204" w:rsidRPr="00E40062">
        <w:rPr>
          <w:rFonts w:cs="Times New Roman"/>
          <w:w w:val="105"/>
          <w:szCs w:val="24"/>
        </w:rPr>
        <w:t>. Upon evaluation the Lead READ will ensure timely notification to the IMT of the developed prescriptions for each location. G</w:t>
      </w:r>
      <w:r w:rsidR="005E409C" w:rsidRPr="00E40062">
        <w:rPr>
          <w:rFonts w:cs="Times New Roman"/>
          <w:w w:val="105"/>
          <w:szCs w:val="24"/>
        </w:rPr>
        <w:t>enerally speaking all safety zones will need the following minimum repairs</w:t>
      </w:r>
      <w:r w:rsidR="00BA78F4" w:rsidRPr="00E40062">
        <w:rPr>
          <w:rFonts w:cs="Times New Roman"/>
          <w:w w:val="105"/>
          <w:szCs w:val="24"/>
        </w:rPr>
        <w:t>:</w:t>
      </w:r>
    </w:p>
    <w:p w14:paraId="11B30866" w14:textId="77777777" w:rsidR="005E409C" w:rsidRPr="00E40062" w:rsidRDefault="005E409C" w:rsidP="002861E3">
      <w:pPr>
        <w:pStyle w:val="BodyText"/>
        <w:numPr>
          <w:ilvl w:val="0"/>
          <w:numId w:val="12"/>
        </w:numPr>
        <w:ind w:right="133"/>
        <w:rPr>
          <w:rFonts w:cs="Times New Roman"/>
          <w:w w:val="105"/>
          <w:szCs w:val="24"/>
        </w:rPr>
      </w:pPr>
      <w:r w:rsidRPr="00E40062">
        <w:rPr>
          <w:rFonts w:cs="Times New Roman"/>
          <w:w w:val="105"/>
          <w:szCs w:val="24"/>
        </w:rPr>
        <w:t>Natural drainage restored</w:t>
      </w:r>
      <w:r w:rsidR="00E27204" w:rsidRPr="00E40062">
        <w:rPr>
          <w:rFonts w:cs="Times New Roman"/>
          <w:w w:val="105"/>
          <w:szCs w:val="24"/>
        </w:rPr>
        <w:t xml:space="preserve"> by smoothing berms.</w:t>
      </w:r>
    </w:p>
    <w:p w14:paraId="74DCD520" w14:textId="58FC6731" w:rsidR="008E5954" w:rsidRPr="00E40062" w:rsidRDefault="008E5954" w:rsidP="002861E3">
      <w:pPr>
        <w:pStyle w:val="BodyText"/>
        <w:numPr>
          <w:ilvl w:val="0"/>
          <w:numId w:val="12"/>
        </w:numPr>
        <w:ind w:right="133"/>
        <w:rPr>
          <w:rFonts w:cs="Times New Roman"/>
          <w:w w:val="105"/>
          <w:szCs w:val="24"/>
        </w:rPr>
      </w:pPr>
      <w:r w:rsidRPr="00E40062">
        <w:rPr>
          <w:rFonts w:cs="Times New Roman"/>
          <w:w w:val="105"/>
          <w:szCs w:val="24"/>
        </w:rPr>
        <w:t>Remaining equipment and supplies secured from wind and animals.</w:t>
      </w:r>
    </w:p>
    <w:p w14:paraId="269A422A" w14:textId="77777777" w:rsidR="00DE5D6B" w:rsidRPr="00E40062" w:rsidRDefault="00DE5D6B" w:rsidP="002861E3">
      <w:pPr>
        <w:rPr>
          <w:rFonts w:ascii="Times New Roman" w:eastAsia="Times New Roman" w:hAnsi="Times New Roman" w:cs="Times New Roman"/>
          <w:sz w:val="24"/>
          <w:szCs w:val="24"/>
        </w:rPr>
      </w:pPr>
    </w:p>
    <w:p w14:paraId="29A3151E" w14:textId="2670F576" w:rsidR="003D3B7D" w:rsidRPr="00E40062" w:rsidRDefault="003D3B7D" w:rsidP="002861E3">
      <w:pPr>
        <w:pStyle w:val="Heading2"/>
        <w:rPr>
          <w:rFonts w:cs="Times New Roman"/>
        </w:rPr>
      </w:pPr>
      <w:bookmarkStart w:id="22" w:name="_Toc521536791"/>
      <w:r w:rsidRPr="00E40062">
        <w:rPr>
          <w:rFonts w:cs="Times New Roman"/>
        </w:rPr>
        <w:t>Drop Points and Staging Areas</w:t>
      </w:r>
      <w:bookmarkEnd w:id="22"/>
    </w:p>
    <w:p w14:paraId="6B88C357" w14:textId="77777777" w:rsidR="00E30630" w:rsidRPr="00E40062" w:rsidRDefault="00E30630" w:rsidP="002861E3">
      <w:pPr>
        <w:pStyle w:val="BodyText"/>
        <w:numPr>
          <w:ilvl w:val="0"/>
          <w:numId w:val="12"/>
        </w:numPr>
        <w:ind w:right="133"/>
        <w:rPr>
          <w:rFonts w:cs="Times New Roman"/>
          <w:w w:val="105"/>
          <w:szCs w:val="24"/>
        </w:rPr>
      </w:pPr>
      <w:r w:rsidRPr="00E40062">
        <w:rPr>
          <w:rFonts w:cs="Times New Roman"/>
          <w:w w:val="105"/>
          <w:szCs w:val="24"/>
        </w:rPr>
        <w:t>Natural drainage restored by smoothing berms.</w:t>
      </w:r>
    </w:p>
    <w:p w14:paraId="78BAD9FC" w14:textId="77777777" w:rsidR="00E30630" w:rsidRPr="00E40062" w:rsidRDefault="00E30630" w:rsidP="002861E3">
      <w:pPr>
        <w:pStyle w:val="BodyText"/>
        <w:numPr>
          <w:ilvl w:val="0"/>
          <w:numId w:val="12"/>
        </w:numPr>
        <w:ind w:right="133"/>
        <w:rPr>
          <w:rFonts w:cs="Times New Roman"/>
          <w:w w:val="105"/>
          <w:szCs w:val="24"/>
        </w:rPr>
      </w:pPr>
      <w:r w:rsidRPr="00E40062">
        <w:rPr>
          <w:rFonts w:cs="Times New Roman"/>
          <w:w w:val="105"/>
          <w:szCs w:val="24"/>
        </w:rPr>
        <w:t>Remaining equipment and supplies secured from wind and animals.</w:t>
      </w:r>
    </w:p>
    <w:p w14:paraId="057EC644" w14:textId="3BE484A3" w:rsidR="00E30630" w:rsidRDefault="00E30630" w:rsidP="002861E3">
      <w:pPr>
        <w:rPr>
          <w:rFonts w:ascii="Times New Roman" w:eastAsia="Times New Roman" w:hAnsi="Times New Roman" w:cs="Times New Roman"/>
          <w:sz w:val="24"/>
          <w:szCs w:val="24"/>
        </w:rPr>
      </w:pPr>
    </w:p>
    <w:p w14:paraId="48C147F1" w14:textId="77777777" w:rsidR="00171F6B" w:rsidRPr="00E40062" w:rsidRDefault="00171F6B" w:rsidP="002861E3">
      <w:pPr>
        <w:rPr>
          <w:rFonts w:ascii="Times New Roman" w:eastAsia="Times New Roman" w:hAnsi="Times New Roman" w:cs="Times New Roman"/>
          <w:sz w:val="24"/>
          <w:szCs w:val="24"/>
        </w:rPr>
      </w:pPr>
    </w:p>
    <w:p w14:paraId="5BF0EB16" w14:textId="39F1C384" w:rsidR="00037E5C" w:rsidRPr="00E40062" w:rsidRDefault="002B6B5F" w:rsidP="002861E3">
      <w:pPr>
        <w:pStyle w:val="Heading2"/>
        <w:rPr>
          <w:rFonts w:cs="Times New Roman"/>
        </w:rPr>
      </w:pPr>
      <w:bookmarkStart w:id="23" w:name="_Toc521536792"/>
      <w:r w:rsidRPr="00E40062">
        <w:rPr>
          <w:rFonts w:cs="Times New Roman"/>
        </w:rPr>
        <w:lastRenderedPageBreak/>
        <w:t>Heli</w:t>
      </w:r>
      <w:r w:rsidR="00171F6B">
        <w:rPr>
          <w:rFonts w:cs="Times New Roman"/>
        </w:rPr>
        <w:t>-</w:t>
      </w:r>
      <w:r w:rsidRPr="00E40062">
        <w:rPr>
          <w:rFonts w:cs="Times New Roman"/>
        </w:rPr>
        <w:t>spots</w:t>
      </w:r>
      <w:bookmarkEnd w:id="23"/>
    </w:p>
    <w:p w14:paraId="28964506" w14:textId="0AE66610" w:rsidR="00F903FE" w:rsidRPr="00E40062" w:rsidRDefault="001543F6" w:rsidP="002861E3">
      <w:pPr>
        <w:pStyle w:val="BodyText"/>
        <w:ind w:left="0"/>
        <w:rPr>
          <w:rFonts w:cs="Times New Roman"/>
          <w:b/>
          <w:szCs w:val="24"/>
        </w:rPr>
      </w:pPr>
      <w:r w:rsidRPr="00E40062">
        <w:rPr>
          <w:rFonts w:cs="Times New Roman"/>
          <w:szCs w:val="24"/>
        </w:rPr>
        <w:t xml:space="preserve">Consider if the local fire manager wishes to keep specific </w:t>
      </w:r>
      <w:proofErr w:type="spellStart"/>
      <w:r w:rsidRPr="00E40062">
        <w:rPr>
          <w:rFonts w:cs="Times New Roman"/>
          <w:szCs w:val="24"/>
        </w:rPr>
        <w:t>heli</w:t>
      </w:r>
      <w:proofErr w:type="spellEnd"/>
      <w:r w:rsidR="00171F6B">
        <w:rPr>
          <w:rFonts w:cs="Times New Roman"/>
          <w:szCs w:val="24"/>
        </w:rPr>
        <w:t>-</w:t>
      </w:r>
      <w:r w:rsidRPr="00E40062">
        <w:rPr>
          <w:rFonts w:cs="Times New Roman"/>
          <w:szCs w:val="24"/>
        </w:rPr>
        <w:t xml:space="preserve">spots open for future use. </w:t>
      </w:r>
      <w:r w:rsidR="002B6B5F" w:rsidRPr="00E40062">
        <w:rPr>
          <w:rFonts w:cs="Times New Roman"/>
          <w:szCs w:val="24"/>
        </w:rPr>
        <w:t>If the site is</w:t>
      </w:r>
      <w:r w:rsidR="002B6B5F" w:rsidRPr="00E40062">
        <w:rPr>
          <w:rFonts w:cs="Times New Roman"/>
          <w:w w:val="97"/>
          <w:szCs w:val="24"/>
        </w:rPr>
        <w:t xml:space="preserve"> </w:t>
      </w:r>
      <w:r w:rsidR="002B6B5F" w:rsidRPr="00E40062">
        <w:rPr>
          <w:rFonts w:cs="Times New Roman"/>
          <w:szCs w:val="24"/>
        </w:rPr>
        <w:t xml:space="preserve">anticipated to be </w:t>
      </w:r>
      <w:r w:rsidR="006D1196" w:rsidRPr="00E40062">
        <w:rPr>
          <w:rFonts w:cs="Times New Roman"/>
          <w:szCs w:val="24"/>
        </w:rPr>
        <w:t>used</w:t>
      </w:r>
      <w:r w:rsidR="002B6B5F" w:rsidRPr="00E40062">
        <w:rPr>
          <w:rFonts w:cs="Times New Roman"/>
          <w:szCs w:val="24"/>
        </w:rPr>
        <w:t xml:space="preserve"> to support future suppression activities</w:t>
      </w:r>
      <w:r w:rsidR="006D1196" w:rsidRPr="00E40062">
        <w:rPr>
          <w:rFonts w:cs="Times New Roman"/>
          <w:szCs w:val="24"/>
        </w:rPr>
        <w:t xml:space="preserve"> on this incident</w:t>
      </w:r>
      <w:r w:rsidR="002B6B5F" w:rsidRPr="00E40062">
        <w:rPr>
          <w:rFonts w:cs="Times New Roman"/>
          <w:szCs w:val="24"/>
        </w:rPr>
        <w:t xml:space="preserve">, the site </w:t>
      </w:r>
      <w:r w:rsidRPr="00E40062">
        <w:rPr>
          <w:rFonts w:cs="Times New Roman"/>
          <w:szCs w:val="24"/>
        </w:rPr>
        <w:t xml:space="preserve">will only receive Stage 1 repairs </w:t>
      </w:r>
      <w:r w:rsidR="002B6B5F" w:rsidRPr="00E40062">
        <w:rPr>
          <w:rFonts w:cs="Times New Roman"/>
          <w:szCs w:val="24"/>
        </w:rPr>
        <w:t>and left in a</w:t>
      </w:r>
      <w:r w:rsidR="006D1196" w:rsidRPr="00E40062">
        <w:rPr>
          <w:rFonts w:cs="Times New Roman"/>
          <w:szCs w:val="24"/>
        </w:rPr>
        <w:t xml:space="preserve"> usable</w:t>
      </w:r>
      <w:r w:rsidR="002B6B5F" w:rsidRPr="00E40062">
        <w:rPr>
          <w:rFonts w:cs="Times New Roman"/>
          <w:szCs w:val="24"/>
        </w:rPr>
        <w:t xml:space="preserve"> condition</w:t>
      </w:r>
      <w:r w:rsidR="006D1196" w:rsidRPr="00E40062">
        <w:rPr>
          <w:rFonts w:cs="Times New Roman"/>
          <w:szCs w:val="24"/>
        </w:rPr>
        <w:t>.</w:t>
      </w:r>
      <w:r w:rsidRPr="00E40062">
        <w:rPr>
          <w:rFonts w:cs="Times New Roman"/>
        </w:rPr>
        <w:t xml:space="preserve"> </w:t>
      </w:r>
      <w:r w:rsidRPr="00E40062">
        <w:rPr>
          <w:rFonts w:cs="Times New Roman"/>
          <w:szCs w:val="24"/>
        </w:rPr>
        <w:t xml:space="preserve"> </w:t>
      </w:r>
    </w:p>
    <w:p w14:paraId="15D04AD0" w14:textId="44C700CA" w:rsidR="00AF2985" w:rsidRPr="00E40062" w:rsidRDefault="00AF2985" w:rsidP="002861E3">
      <w:pPr>
        <w:pStyle w:val="ListParagraph"/>
        <w:numPr>
          <w:ilvl w:val="0"/>
          <w:numId w:val="12"/>
        </w:numPr>
        <w:rPr>
          <w:rFonts w:ascii="Times New Roman" w:eastAsia="Times New Roman" w:hAnsi="Times New Roman" w:cs="Times New Roman"/>
          <w:b/>
          <w:sz w:val="24"/>
          <w:szCs w:val="24"/>
        </w:rPr>
      </w:pPr>
      <w:r w:rsidRPr="00E40062">
        <w:rPr>
          <w:rFonts w:ascii="Times New Roman" w:eastAsia="Times New Roman" w:hAnsi="Times New Roman" w:cs="Times New Roman"/>
          <w:sz w:val="24"/>
          <w:szCs w:val="24"/>
        </w:rPr>
        <w:t>Restore natural drainage by smoothing berms and installing water bars/</w:t>
      </w:r>
      <w:r w:rsidR="00A867F5" w:rsidRPr="00E40062">
        <w:rPr>
          <w:rFonts w:ascii="Times New Roman" w:eastAsia="Times New Roman" w:hAnsi="Times New Roman" w:cs="Times New Roman"/>
          <w:sz w:val="24"/>
          <w:szCs w:val="24"/>
        </w:rPr>
        <w:t>drivable</w:t>
      </w:r>
      <w:r w:rsidRPr="00E40062">
        <w:rPr>
          <w:rFonts w:ascii="Times New Roman" w:eastAsia="Times New Roman" w:hAnsi="Times New Roman" w:cs="Times New Roman"/>
          <w:sz w:val="24"/>
          <w:szCs w:val="24"/>
        </w:rPr>
        <w:t xml:space="preserve"> dips as necessary.</w:t>
      </w:r>
    </w:p>
    <w:p w14:paraId="7E8A2416" w14:textId="17D8D7D5" w:rsidR="008E5954" w:rsidRPr="00E40062" w:rsidRDefault="008E5954" w:rsidP="002861E3">
      <w:pPr>
        <w:pStyle w:val="BodyText"/>
        <w:numPr>
          <w:ilvl w:val="0"/>
          <w:numId w:val="12"/>
        </w:numPr>
        <w:ind w:right="133"/>
        <w:rPr>
          <w:rFonts w:cs="Times New Roman"/>
          <w:w w:val="105"/>
          <w:szCs w:val="24"/>
        </w:rPr>
      </w:pPr>
      <w:r w:rsidRPr="00E40062">
        <w:rPr>
          <w:rFonts w:cs="Times New Roman"/>
          <w:w w:val="105"/>
          <w:szCs w:val="24"/>
        </w:rPr>
        <w:t>Remaining equipment and supplies secured from wind and animals.</w:t>
      </w:r>
    </w:p>
    <w:p w14:paraId="526C6D2E" w14:textId="77777777" w:rsidR="00AF2985" w:rsidRPr="00E40062" w:rsidRDefault="00AF2985" w:rsidP="002861E3">
      <w:pPr>
        <w:rPr>
          <w:rFonts w:ascii="Times New Roman" w:eastAsia="Times New Roman" w:hAnsi="Times New Roman" w:cs="Times New Roman"/>
          <w:b/>
          <w:sz w:val="24"/>
          <w:szCs w:val="24"/>
        </w:rPr>
      </w:pPr>
    </w:p>
    <w:p w14:paraId="04E8EBFB" w14:textId="26914625" w:rsidR="00336729" w:rsidRPr="00E40062" w:rsidRDefault="00EB36B5" w:rsidP="002861E3">
      <w:pPr>
        <w:pStyle w:val="Heading2"/>
        <w:rPr>
          <w:rFonts w:cs="Times New Roman"/>
        </w:rPr>
      </w:pPr>
      <w:bookmarkStart w:id="24" w:name="_Toc521536793"/>
      <w:r w:rsidRPr="00E40062">
        <w:rPr>
          <w:rFonts w:cs="Times New Roman"/>
        </w:rPr>
        <w:t xml:space="preserve">Incident Command Post </w:t>
      </w:r>
      <w:r w:rsidR="00171F6B">
        <w:rPr>
          <w:rFonts w:cs="Times New Roman"/>
        </w:rPr>
        <w:t>(ICP)</w:t>
      </w:r>
      <w:r w:rsidRPr="00E40062">
        <w:rPr>
          <w:rFonts w:cs="Times New Roman"/>
        </w:rPr>
        <w:t>– Base Camp</w:t>
      </w:r>
      <w:bookmarkEnd w:id="24"/>
    </w:p>
    <w:p w14:paraId="3349A2A4" w14:textId="145D401D" w:rsidR="00E30630" w:rsidRPr="00E40062" w:rsidRDefault="00DF376E" w:rsidP="002861E3">
      <w:pPr>
        <w:pStyle w:val="ListParagraph"/>
        <w:numPr>
          <w:ilvl w:val="0"/>
          <w:numId w:val="36"/>
        </w:numPr>
        <w:ind w:left="990" w:hanging="45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Where applicable, restore natural drainage by smoothing berms and installing water bars/drivable dips</w:t>
      </w:r>
    </w:p>
    <w:p w14:paraId="447BE4CD" w14:textId="77777777" w:rsidR="00171F6B" w:rsidRPr="00171F6B" w:rsidRDefault="00DF376E" w:rsidP="00171F6B">
      <w:pPr>
        <w:pStyle w:val="ListParagraph"/>
        <w:numPr>
          <w:ilvl w:val="0"/>
          <w:numId w:val="36"/>
        </w:numPr>
        <w:ind w:left="990" w:hanging="450"/>
        <w:rPr>
          <w:rFonts w:ascii="Times New Roman" w:eastAsia="Times New Roman" w:hAnsi="Times New Roman" w:cs="Times New Roman"/>
          <w:b/>
          <w:sz w:val="24"/>
          <w:szCs w:val="24"/>
        </w:rPr>
      </w:pPr>
      <w:r w:rsidRPr="00E40062">
        <w:rPr>
          <w:rFonts w:ascii="Times New Roman" w:hAnsi="Times New Roman" w:cs="Times New Roman"/>
          <w:w w:val="105"/>
          <w:sz w:val="24"/>
          <w:szCs w:val="24"/>
        </w:rPr>
        <w:t>Remaining equipment and supplies secured from wind and animals</w:t>
      </w:r>
    </w:p>
    <w:p w14:paraId="76B1B966" w14:textId="03E00712" w:rsidR="00336729" w:rsidRPr="00171F6B" w:rsidRDefault="00E369DC" w:rsidP="00171F6B">
      <w:pPr>
        <w:pStyle w:val="ListParagraph"/>
        <w:numPr>
          <w:ilvl w:val="0"/>
          <w:numId w:val="36"/>
        </w:numPr>
        <w:ind w:left="990" w:hanging="450"/>
        <w:rPr>
          <w:rFonts w:ascii="Times New Roman" w:eastAsia="Times New Roman" w:hAnsi="Times New Roman" w:cs="Times New Roman"/>
          <w:b/>
          <w:sz w:val="24"/>
          <w:szCs w:val="24"/>
        </w:rPr>
      </w:pPr>
      <w:r w:rsidRPr="00171F6B">
        <w:rPr>
          <w:rFonts w:ascii="Times New Roman" w:hAnsi="Times New Roman" w:cs="Times New Roman"/>
          <w:color w:val="000000"/>
          <w:sz w:val="24"/>
          <w:szCs w:val="24"/>
        </w:rPr>
        <w:t xml:space="preserve">Check and assure that all agreements with private or other </w:t>
      </w:r>
      <w:proofErr w:type="gramStart"/>
      <w:r w:rsidRPr="00171F6B">
        <w:rPr>
          <w:rFonts w:ascii="Times New Roman" w:hAnsi="Times New Roman" w:cs="Times New Roman"/>
          <w:color w:val="000000"/>
          <w:sz w:val="24"/>
          <w:szCs w:val="24"/>
        </w:rPr>
        <w:t>land owners</w:t>
      </w:r>
      <w:proofErr w:type="gramEnd"/>
      <w:r w:rsidRPr="00171F6B">
        <w:rPr>
          <w:rFonts w:ascii="Times New Roman" w:hAnsi="Times New Roman" w:cs="Times New Roman"/>
          <w:color w:val="000000"/>
          <w:sz w:val="24"/>
          <w:szCs w:val="24"/>
        </w:rPr>
        <w:t xml:space="preserve"> have been met if</w:t>
      </w:r>
      <w:r w:rsidR="00171F6B" w:rsidRPr="00171F6B">
        <w:rPr>
          <w:rFonts w:ascii="Times New Roman" w:hAnsi="Times New Roman" w:cs="Times New Roman"/>
          <w:color w:val="000000"/>
          <w:sz w:val="24"/>
          <w:szCs w:val="24"/>
        </w:rPr>
        <w:t xml:space="preserve">      </w:t>
      </w:r>
      <w:r w:rsidRPr="00171F6B">
        <w:rPr>
          <w:rFonts w:ascii="Times New Roman" w:hAnsi="Times New Roman" w:cs="Times New Roman"/>
          <w:color w:val="000000"/>
          <w:sz w:val="24"/>
          <w:szCs w:val="24"/>
        </w:rPr>
        <w:t>applicable.</w:t>
      </w:r>
    </w:p>
    <w:p w14:paraId="03DA835B" w14:textId="77777777" w:rsidR="00171F6B" w:rsidRPr="00171F6B" w:rsidRDefault="00171F6B" w:rsidP="00171F6B">
      <w:pPr>
        <w:pStyle w:val="ListParagraph"/>
        <w:widowControl/>
        <w:autoSpaceDE w:val="0"/>
        <w:autoSpaceDN w:val="0"/>
        <w:adjustRightInd w:val="0"/>
        <w:ind w:left="720"/>
        <w:rPr>
          <w:rFonts w:ascii="Times New Roman" w:hAnsi="Times New Roman" w:cs="Times New Roman"/>
          <w:sz w:val="24"/>
          <w:szCs w:val="24"/>
        </w:rPr>
      </w:pPr>
    </w:p>
    <w:p w14:paraId="7F7183FE" w14:textId="60056D34" w:rsidR="00F903FE" w:rsidRPr="00E40062" w:rsidRDefault="00F903FE" w:rsidP="002861E3">
      <w:pPr>
        <w:pStyle w:val="Heading2"/>
        <w:rPr>
          <w:rFonts w:cs="Times New Roman"/>
        </w:rPr>
      </w:pPr>
      <w:bookmarkStart w:id="25" w:name="_Toc521536794"/>
      <w:r w:rsidRPr="00E40062">
        <w:rPr>
          <w:rFonts w:cs="Times New Roman"/>
        </w:rPr>
        <w:t>Heli</w:t>
      </w:r>
      <w:r w:rsidR="00171F6B">
        <w:rPr>
          <w:rFonts w:cs="Times New Roman"/>
        </w:rPr>
        <w:t>-</w:t>
      </w:r>
      <w:r w:rsidRPr="00E40062">
        <w:rPr>
          <w:rFonts w:cs="Times New Roman"/>
        </w:rPr>
        <w:t>bases</w:t>
      </w:r>
      <w:bookmarkEnd w:id="25"/>
    </w:p>
    <w:p w14:paraId="4602A0D0" w14:textId="3D98FFA1" w:rsidR="00AF2985" w:rsidRPr="00E40062" w:rsidRDefault="00AF2985" w:rsidP="002861E3">
      <w:pPr>
        <w:pStyle w:val="BodyText"/>
        <w:ind w:left="0" w:right="133"/>
        <w:rPr>
          <w:rFonts w:cs="Times New Roman"/>
          <w:w w:val="105"/>
          <w:szCs w:val="24"/>
        </w:rPr>
      </w:pPr>
      <w:r w:rsidRPr="00E40062">
        <w:rPr>
          <w:rFonts w:cs="Times New Roman"/>
          <w:w w:val="105"/>
          <w:szCs w:val="24"/>
        </w:rPr>
        <w:t xml:space="preserve">Repair work on </w:t>
      </w:r>
      <w:proofErr w:type="spellStart"/>
      <w:r w:rsidRPr="00E40062">
        <w:rPr>
          <w:rFonts w:cs="Times New Roman"/>
          <w:w w:val="105"/>
          <w:szCs w:val="24"/>
        </w:rPr>
        <w:t>heli</w:t>
      </w:r>
      <w:proofErr w:type="spellEnd"/>
      <w:r w:rsidR="00171F6B">
        <w:rPr>
          <w:rFonts w:cs="Times New Roman"/>
          <w:w w:val="105"/>
          <w:szCs w:val="24"/>
        </w:rPr>
        <w:t>-</w:t>
      </w:r>
      <w:r w:rsidRPr="00E40062">
        <w:rPr>
          <w:rFonts w:cs="Times New Roman"/>
          <w:w w:val="105"/>
          <w:szCs w:val="24"/>
        </w:rPr>
        <w:t xml:space="preserve">bases is highly variable </w:t>
      </w:r>
      <w:r w:rsidR="008E5954" w:rsidRPr="00E40062">
        <w:rPr>
          <w:rFonts w:cs="Times New Roman"/>
          <w:w w:val="105"/>
          <w:szCs w:val="24"/>
        </w:rPr>
        <w:t xml:space="preserve">and </w:t>
      </w:r>
      <w:r w:rsidRPr="00E40062">
        <w:rPr>
          <w:rFonts w:cs="Times New Roman"/>
          <w:w w:val="105"/>
          <w:szCs w:val="24"/>
        </w:rPr>
        <w:t xml:space="preserve">site evaluation may be necessary. Upon evaluation the Lead READ will ensure timely notification to the IMT of the developed prescriptions for each location.  Any </w:t>
      </w:r>
      <w:proofErr w:type="spellStart"/>
      <w:r w:rsidRPr="00E40062">
        <w:rPr>
          <w:rFonts w:cs="Times New Roman"/>
          <w:w w:val="105"/>
          <w:szCs w:val="24"/>
        </w:rPr>
        <w:t>heli</w:t>
      </w:r>
      <w:proofErr w:type="spellEnd"/>
      <w:r w:rsidR="00171F6B">
        <w:rPr>
          <w:rFonts w:cs="Times New Roman"/>
          <w:w w:val="105"/>
          <w:szCs w:val="24"/>
        </w:rPr>
        <w:t>-</w:t>
      </w:r>
      <w:r w:rsidRPr="00E40062">
        <w:rPr>
          <w:rFonts w:cs="Times New Roman"/>
          <w:w w:val="105"/>
          <w:szCs w:val="24"/>
        </w:rPr>
        <w:t>base that was constructed</w:t>
      </w:r>
      <w:r w:rsidR="008E5954" w:rsidRPr="00E40062">
        <w:rPr>
          <w:rFonts w:cs="Times New Roman"/>
          <w:w w:val="105"/>
          <w:szCs w:val="24"/>
        </w:rPr>
        <w:t xml:space="preserve"> or modified </w:t>
      </w:r>
      <w:r w:rsidRPr="00E40062">
        <w:rPr>
          <w:rFonts w:cs="Times New Roman"/>
          <w:w w:val="105"/>
          <w:szCs w:val="24"/>
        </w:rPr>
        <w:t>for the current inc</w:t>
      </w:r>
      <w:r w:rsidR="008E5954" w:rsidRPr="00E40062">
        <w:rPr>
          <w:rFonts w:cs="Times New Roman"/>
          <w:w w:val="105"/>
          <w:szCs w:val="24"/>
        </w:rPr>
        <w:t>ident</w:t>
      </w:r>
      <w:r w:rsidRPr="00E40062">
        <w:rPr>
          <w:rFonts w:cs="Times New Roman"/>
          <w:w w:val="105"/>
          <w:szCs w:val="24"/>
        </w:rPr>
        <w:t xml:space="preserve"> will </w:t>
      </w:r>
      <w:r w:rsidR="008E5954" w:rsidRPr="00E40062">
        <w:rPr>
          <w:rFonts w:cs="Times New Roman"/>
          <w:w w:val="105"/>
          <w:szCs w:val="24"/>
        </w:rPr>
        <w:t>likely need to be repaired.</w:t>
      </w:r>
    </w:p>
    <w:p w14:paraId="75ECAD28" w14:textId="77777777" w:rsidR="00AF2985" w:rsidRPr="00E40062" w:rsidRDefault="00AF2985" w:rsidP="002861E3">
      <w:pPr>
        <w:pStyle w:val="BodyText"/>
        <w:numPr>
          <w:ilvl w:val="0"/>
          <w:numId w:val="12"/>
        </w:numPr>
        <w:ind w:right="133"/>
        <w:rPr>
          <w:rFonts w:cs="Times New Roman"/>
          <w:w w:val="105"/>
          <w:szCs w:val="24"/>
        </w:rPr>
      </w:pPr>
      <w:r w:rsidRPr="00E40062">
        <w:rPr>
          <w:rFonts w:cs="Times New Roman"/>
          <w:w w:val="105"/>
          <w:szCs w:val="24"/>
        </w:rPr>
        <w:t>Natural drainage restored by smoothing berms.</w:t>
      </w:r>
    </w:p>
    <w:p w14:paraId="5C3FFC19" w14:textId="41B68547" w:rsidR="00AF2985" w:rsidRPr="00E40062" w:rsidRDefault="00AF2985" w:rsidP="002861E3">
      <w:pPr>
        <w:pStyle w:val="BodyText"/>
        <w:numPr>
          <w:ilvl w:val="0"/>
          <w:numId w:val="12"/>
        </w:numPr>
        <w:ind w:right="133"/>
        <w:rPr>
          <w:rFonts w:cs="Times New Roman"/>
          <w:w w:val="105"/>
          <w:szCs w:val="24"/>
        </w:rPr>
      </w:pPr>
      <w:r w:rsidRPr="00E40062">
        <w:rPr>
          <w:rFonts w:cs="Times New Roman"/>
          <w:w w:val="105"/>
          <w:szCs w:val="24"/>
        </w:rPr>
        <w:t>Remaining equipment and supplies secured from wind and animals.</w:t>
      </w:r>
    </w:p>
    <w:p w14:paraId="76FD16CB" w14:textId="77777777" w:rsidR="00F14211" w:rsidRPr="00E40062" w:rsidRDefault="00F14211" w:rsidP="002861E3">
      <w:pPr>
        <w:ind w:right="99"/>
        <w:rPr>
          <w:rFonts w:ascii="Times New Roman" w:eastAsia="Times New Roman" w:hAnsi="Times New Roman" w:cs="Times New Roman"/>
          <w:sz w:val="24"/>
          <w:szCs w:val="24"/>
        </w:rPr>
      </w:pPr>
    </w:p>
    <w:p w14:paraId="5165E1FC" w14:textId="00CD2EDE" w:rsidR="00CE29A1" w:rsidRPr="00E40062" w:rsidRDefault="00CE29A1" w:rsidP="002861E3">
      <w:pPr>
        <w:pStyle w:val="Heading2"/>
        <w:rPr>
          <w:rFonts w:cs="Times New Roman"/>
        </w:rPr>
      </w:pPr>
      <w:bookmarkStart w:id="26" w:name="_Toc521536795"/>
      <w:r w:rsidRPr="00E40062">
        <w:rPr>
          <w:rFonts w:cs="Times New Roman"/>
        </w:rPr>
        <w:t>Fences and Gates</w:t>
      </w:r>
      <w:bookmarkEnd w:id="26"/>
    </w:p>
    <w:p w14:paraId="5E64841C" w14:textId="67EAB45D" w:rsidR="0082141B" w:rsidRPr="00E40062" w:rsidRDefault="0082141B" w:rsidP="002861E3">
      <w:p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Repair fences or gates under Stage 1 only if they were damaged during suppression activities and that damage causes an imminent threat of additional damage to property, infrastructure or health.</w:t>
      </w:r>
    </w:p>
    <w:p w14:paraId="7A175BE5" w14:textId="2333D984" w:rsidR="00DD6CC4" w:rsidRPr="00E40062" w:rsidRDefault="00DD6CC4" w:rsidP="002861E3">
      <w:pPr>
        <w:pStyle w:val="ListParagraph"/>
        <w:numPr>
          <w:ilvl w:val="0"/>
          <w:numId w:val="8"/>
        </w:numPr>
        <w:ind w:left="810" w:right="101"/>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Objects placed to block vehicle trespass may be considered under this category.</w:t>
      </w:r>
    </w:p>
    <w:p w14:paraId="494E0B4B" w14:textId="77777777" w:rsidR="00645D14" w:rsidRPr="00E40062" w:rsidRDefault="00645D14" w:rsidP="002861E3">
      <w:pPr>
        <w:spacing w:before="8"/>
        <w:rPr>
          <w:rFonts w:ascii="Times New Roman" w:eastAsia="Times New Roman" w:hAnsi="Times New Roman" w:cs="Times New Roman"/>
          <w:sz w:val="24"/>
          <w:szCs w:val="24"/>
        </w:rPr>
      </w:pPr>
    </w:p>
    <w:p w14:paraId="7D10AA45" w14:textId="5A8BAF06" w:rsidR="001E2CDE" w:rsidRPr="00E40062" w:rsidRDefault="00645D14" w:rsidP="002861E3">
      <w:pPr>
        <w:pStyle w:val="Heading2"/>
        <w:rPr>
          <w:rFonts w:cs="Times New Roman"/>
        </w:rPr>
      </w:pPr>
      <w:bookmarkStart w:id="27" w:name="_Toc521536796"/>
      <w:r w:rsidRPr="00E40062">
        <w:rPr>
          <w:rFonts w:cs="Times New Roman"/>
        </w:rPr>
        <w:t>Water Sources</w:t>
      </w:r>
      <w:bookmarkEnd w:id="27"/>
    </w:p>
    <w:p w14:paraId="6A29BE6F" w14:textId="723218B8" w:rsidR="00645D14" w:rsidRPr="00E40062" w:rsidRDefault="001E2CDE" w:rsidP="002861E3">
      <w:pPr>
        <w:spacing w:before="8"/>
        <w:rPr>
          <w:rFonts w:ascii="Times New Roman" w:eastAsia="Times New Roman" w:hAnsi="Times New Roman" w:cs="Times New Roman"/>
          <w:sz w:val="24"/>
          <w:szCs w:val="24"/>
        </w:rPr>
      </w:pPr>
      <w:r w:rsidRPr="00E40062">
        <w:rPr>
          <w:rFonts w:ascii="Times New Roman" w:hAnsi="Times New Roman" w:cs="Times New Roman"/>
          <w:sz w:val="24"/>
        </w:rPr>
        <w:t>When water sources are no longer needed for incident operations:</w:t>
      </w:r>
    </w:p>
    <w:p w14:paraId="6C9CF177" w14:textId="0C0A190D" w:rsidR="00A867F5" w:rsidRPr="00E40062" w:rsidRDefault="00A867F5" w:rsidP="002861E3">
      <w:pPr>
        <w:numPr>
          <w:ilvl w:val="0"/>
          <w:numId w:val="9"/>
        </w:numPr>
        <w:tabs>
          <w:tab w:val="left" w:pos="818"/>
        </w:tabs>
        <w:spacing w:before="1"/>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Conf</w:t>
      </w:r>
      <w:r w:rsidR="00181B9F" w:rsidRPr="00E40062">
        <w:rPr>
          <w:rFonts w:ascii="Times New Roman" w:eastAsia="Times New Roman" w:hAnsi="Times New Roman" w:cs="Times New Roman"/>
          <w:sz w:val="24"/>
          <w:szCs w:val="24"/>
        </w:rPr>
        <w:t>irm with local fire management if the site is considered</w:t>
      </w:r>
      <w:r w:rsidRPr="00E40062">
        <w:rPr>
          <w:rFonts w:ascii="Times New Roman" w:eastAsia="Times New Roman" w:hAnsi="Times New Roman" w:cs="Times New Roman"/>
          <w:sz w:val="24"/>
          <w:szCs w:val="24"/>
        </w:rPr>
        <w:t xml:space="preserve"> a permanent </w:t>
      </w:r>
      <w:r w:rsidR="00181B9F" w:rsidRPr="00E40062">
        <w:rPr>
          <w:rFonts w:ascii="Times New Roman" w:eastAsia="Times New Roman" w:hAnsi="Times New Roman" w:cs="Times New Roman"/>
          <w:sz w:val="24"/>
          <w:szCs w:val="24"/>
        </w:rPr>
        <w:t>water drafting location for fire purposes</w:t>
      </w:r>
    </w:p>
    <w:p w14:paraId="5E7B9D70" w14:textId="77777777" w:rsidR="00645D14" w:rsidRPr="00E40062" w:rsidRDefault="00645D14" w:rsidP="002861E3">
      <w:pPr>
        <w:numPr>
          <w:ilvl w:val="0"/>
          <w:numId w:val="9"/>
        </w:numPr>
        <w:tabs>
          <w:tab w:val="left" w:pos="818"/>
        </w:tabs>
        <w:spacing w:before="1"/>
        <w:rPr>
          <w:rFonts w:ascii="Times New Roman" w:eastAsia="Times New Roman" w:hAnsi="Times New Roman" w:cs="Times New Roman"/>
          <w:sz w:val="24"/>
          <w:szCs w:val="24"/>
        </w:rPr>
      </w:pPr>
      <w:r w:rsidRPr="00E40062">
        <w:rPr>
          <w:rFonts w:ascii="Times New Roman" w:hAnsi="Times New Roman" w:cs="Times New Roman"/>
          <w:sz w:val="24"/>
        </w:rPr>
        <w:t>Remove dams, dikes, or other impoundments that were created for fire suppression efforts.</w:t>
      </w:r>
    </w:p>
    <w:p w14:paraId="3A1BD0E4" w14:textId="1B0E416F" w:rsidR="007201CF" w:rsidRPr="00E40062" w:rsidRDefault="001E2CDE" w:rsidP="002861E3">
      <w:pPr>
        <w:numPr>
          <w:ilvl w:val="0"/>
          <w:numId w:val="9"/>
        </w:numPr>
        <w:tabs>
          <w:tab w:val="left" w:pos="813"/>
        </w:tabs>
        <w:rPr>
          <w:rFonts w:ascii="Times New Roman" w:eastAsia="Times New Roman" w:hAnsi="Times New Roman" w:cs="Times New Roman"/>
          <w:sz w:val="24"/>
          <w:szCs w:val="24"/>
        </w:rPr>
      </w:pPr>
      <w:r w:rsidRPr="00E40062">
        <w:rPr>
          <w:rFonts w:ascii="Times New Roman" w:hAnsi="Times New Roman" w:cs="Times New Roman"/>
          <w:sz w:val="24"/>
        </w:rPr>
        <w:t>Remove all pumping equipment and fuel.</w:t>
      </w:r>
    </w:p>
    <w:p w14:paraId="1099809B" w14:textId="27E043E4" w:rsidR="007201CF" w:rsidRPr="00E40062" w:rsidRDefault="007201CF" w:rsidP="002861E3">
      <w:pPr>
        <w:numPr>
          <w:ilvl w:val="0"/>
          <w:numId w:val="9"/>
        </w:numPr>
        <w:tabs>
          <w:tab w:val="left" w:pos="813"/>
        </w:tabs>
        <w:rPr>
          <w:rFonts w:ascii="Times New Roman" w:eastAsia="Times New Roman" w:hAnsi="Times New Roman" w:cs="Times New Roman"/>
          <w:sz w:val="24"/>
          <w:szCs w:val="24"/>
        </w:rPr>
      </w:pPr>
      <w:r w:rsidRPr="00E40062">
        <w:rPr>
          <w:rFonts w:ascii="Times New Roman" w:hAnsi="Times New Roman" w:cs="Times New Roman"/>
          <w:sz w:val="24"/>
        </w:rPr>
        <w:t>Report all fuel or oil spills to the land owner and consult with a READ.</w:t>
      </w:r>
    </w:p>
    <w:p w14:paraId="619948A2" w14:textId="5A030A70" w:rsidR="007201CF" w:rsidRPr="00E40062" w:rsidRDefault="007201CF" w:rsidP="002861E3">
      <w:pPr>
        <w:numPr>
          <w:ilvl w:val="0"/>
          <w:numId w:val="9"/>
        </w:numPr>
        <w:tabs>
          <w:tab w:val="left" w:pos="813"/>
        </w:tabs>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Identify and mitigate any additional hazards, or resource damage, associated with suppression activities at the water drafting sites.</w:t>
      </w:r>
    </w:p>
    <w:p w14:paraId="41B44294" w14:textId="36DB6DC0" w:rsidR="007201CF" w:rsidRPr="00E40062" w:rsidRDefault="007201CF" w:rsidP="002861E3">
      <w:pPr>
        <w:numPr>
          <w:ilvl w:val="0"/>
          <w:numId w:val="9"/>
        </w:numPr>
        <w:tabs>
          <w:tab w:val="left" w:pos="813"/>
        </w:tabs>
        <w:rPr>
          <w:rFonts w:ascii="Times New Roman" w:eastAsia="Times New Roman" w:hAnsi="Times New Roman" w:cs="Times New Roman"/>
          <w:sz w:val="24"/>
          <w:szCs w:val="24"/>
        </w:rPr>
      </w:pPr>
      <w:r w:rsidRPr="00E40062">
        <w:rPr>
          <w:rFonts w:ascii="Times New Roman" w:hAnsi="Times New Roman" w:cs="Times New Roman"/>
        </w:rPr>
        <w:t>Check the need for erosion control measures on road approaches to prevent sediment production and delivery to a watercourse or waterhole. Check if overflow runoff from drafting operations has created new drainage patterns that warrant erosion control measures to avoid future gullying and sediment delivery to channels, consult with a READ.</w:t>
      </w:r>
    </w:p>
    <w:p w14:paraId="2522E269" w14:textId="77777777" w:rsidR="003D3B7D" w:rsidRPr="00E40062" w:rsidRDefault="003D3B7D" w:rsidP="002861E3">
      <w:pPr>
        <w:ind w:left="540" w:right="99" w:hanging="540"/>
        <w:rPr>
          <w:rFonts w:ascii="Times New Roman" w:eastAsia="Times New Roman" w:hAnsi="Times New Roman" w:cs="Times New Roman"/>
          <w:b/>
          <w:sz w:val="24"/>
          <w:szCs w:val="24"/>
        </w:rPr>
      </w:pPr>
    </w:p>
    <w:p w14:paraId="0AF2F92F" w14:textId="3BC651BF" w:rsidR="00B614BC" w:rsidRPr="00E40062" w:rsidRDefault="00B614BC" w:rsidP="002861E3">
      <w:pPr>
        <w:pStyle w:val="Heading2"/>
        <w:rPr>
          <w:rFonts w:cs="Times New Roman"/>
        </w:rPr>
      </w:pPr>
      <w:bookmarkStart w:id="28" w:name="_Toc521536797"/>
      <w:r w:rsidRPr="00E40062">
        <w:rPr>
          <w:rFonts w:cs="Times New Roman"/>
        </w:rPr>
        <w:t>Wilderness</w:t>
      </w:r>
      <w:bookmarkEnd w:id="28"/>
    </w:p>
    <w:p w14:paraId="264E4709" w14:textId="77777777" w:rsidR="00B614BC" w:rsidRPr="00E40062" w:rsidRDefault="00B614BC" w:rsidP="002861E3">
      <w:pPr>
        <w:ind w:left="540" w:right="99" w:hanging="54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Work directly with or receive specific prescriptions from a Wilderness THSP or READ regarding all repair work in wilderness areas, as this work is site and impact dependent.  “Wilderness Character” is considered a protected resource, and we are directed to minimize all signs of management.  </w:t>
      </w:r>
      <w:r w:rsidRPr="00E40062">
        <w:rPr>
          <w:rFonts w:ascii="Times New Roman" w:eastAsia="Times New Roman" w:hAnsi="Times New Roman" w:cs="Times New Roman"/>
          <w:sz w:val="24"/>
          <w:szCs w:val="24"/>
        </w:rPr>
        <w:lastRenderedPageBreak/>
        <w:t>Conduct all repairs with this in mind.</w:t>
      </w:r>
    </w:p>
    <w:p w14:paraId="2505E383" w14:textId="77777777" w:rsidR="003D3B7D" w:rsidRPr="00E40062" w:rsidRDefault="003D3B7D" w:rsidP="002861E3">
      <w:pPr>
        <w:ind w:left="540"/>
        <w:rPr>
          <w:rFonts w:ascii="Times New Roman" w:eastAsia="Times New Roman" w:hAnsi="Times New Roman" w:cs="Times New Roman"/>
          <w:b/>
          <w:sz w:val="24"/>
          <w:szCs w:val="24"/>
        </w:rPr>
      </w:pPr>
    </w:p>
    <w:p w14:paraId="2AFF4B1A" w14:textId="423AE627" w:rsidR="003D3B7D" w:rsidRPr="00E40062" w:rsidRDefault="003D3B7D" w:rsidP="002861E3">
      <w:pPr>
        <w:pStyle w:val="Heading2"/>
        <w:rPr>
          <w:rFonts w:cs="Times New Roman"/>
        </w:rPr>
      </w:pPr>
      <w:bookmarkStart w:id="29" w:name="_Toc521536798"/>
      <w:r w:rsidRPr="00E40062">
        <w:rPr>
          <w:rFonts w:cs="Times New Roman"/>
        </w:rPr>
        <w:t>Archaeology/Cultural</w:t>
      </w:r>
      <w:bookmarkEnd w:id="29"/>
    </w:p>
    <w:p w14:paraId="67297A72" w14:textId="779ECA5C" w:rsidR="00AD4AF6" w:rsidRPr="00E40062" w:rsidRDefault="00AD4AF6" w:rsidP="002861E3">
      <w:pPr>
        <w:ind w:right="99"/>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Work directly with or receive specific prescriptions from an ARCH regarding al</w:t>
      </w:r>
      <w:r w:rsidR="00AF4E07" w:rsidRPr="00E40062">
        <w:rPr>
          <w:rFonts w:ascii="Times New Roman" w:eastAsia="Times New Roman" w:hAnsi="Times New Roman" w:cs="Times New Roman"/>
          <w:sz w:val="24"/>
          <w:szCs w:val="24"/>
        </w:rPr>
        <w:t>l repair work in archaeologically and c</w:t>
      </w:r>
      <w:r w:rsidRPr="00E40062">
        <w:rPr>
          <w:rFonts w:ascii="Times New Roman" w:eastAsia="Times New Roman" w:hAnsi="Times New Roman" w:cs="Times New Roman"/>
          <w:sz w:val="24"/>
          <w:szCs w:val="24"/>
        </w:rPr>
        <w:t>ultural</w:t>
      </w:r>
      <w:r w:rsidR="00AF4E07" w:rsidRPr="00E40062">
        <w:rPr>
          <w:rFonts w:ascii="Times New Roman" w:eastAsia="Times New Roman" w:hAnsi="Times New Roman" w:cs="Times New Roman"/>
          <w:sz w:val="24"/>
          <w:szCs w:val="24"/>
        </w:rPr>
        <w:t>ly sensitive area</w:t>
      </w:r>
      <w:r w:rsidRPr="00E40062">
        <w:rPr>
          <w:rFonts w:ascii="Times New Roman" w:eastAsia="Times New Roman" w:hAnsi="Times New Roman" w:cs="Times New Roman"/>
          <w:sz w:val="24"/>
          <w:szCs w:val="24"/>
        </w:rPr>
        <w:t>.  If an ARCH cannot be present, a READ with specific instructions from an ARCH may advise work.</w:t>
      </w:r>
    </w:p>
    <w:p w14:paraId="1EF0F8F7" w14:textId="77777777" w:rsidR="003D3B7D" w:rsidRPr="00E40062" w:rsidRDefault="003D3B7D" w:rsidP="002861E3">
      <w:pPr>
        <w:rPr>
          <w:rFonts w:ascii="Times New Roman" w:eastAsia="Times New Roman" w:hAnsi="Times New Roman" w:cs="Times New Roman"/>
          <w:b/>
          <w:sz w:val="24"/>
          <w:szCs w:val="24"/>
        </w:rPr>
      </w:pPr>
    </w:p>
    <w:p w14:paraId="1D8BF160" w14:textId="57065597" w:rsidR="003D3B7D" w:rsidRPr="00E40062" w:rsidRDefault="003D1A63" w:rsidP="002861E3">
      <w:pPr>
        <w:pStyle w:val="ListParagraph"/>
        <w:numPr>
          <w:ilvl w:val="0"/>
          <w:numId w:val="11"/>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Refer to </w:t>
      </w:r>
      <w:hyperlink w:anchor="_Appendix_B—Suppression_Repair" w:history="1">
        <w:r w:rsidRPr="00554418">
          <w:rPr>
            <w:rStyle w:val="Hyperlink"/>
            <w:rFonts w:ascii="Times New Roman" w:eastAsia="Times New Roman" w:hAnsi="Times New Roman" w:cs="Times New Roman"/>
            <w:sz w:val="24"/>
            <w:szCs w:val="24"/>
          </w:rPr>
          <w:t>Appendix B</w:t>
        </w:r>
      </w:hyperlink>
      <w:r w:rsidRPr="00E40062">
        <w:rPr>
          <w:rFonts w:ascii="Times New Roman" w:eastAsia="Times New Roman" w:hAnsi="Times New Roman" w:cs="Times New Roman"/>
          <w:sz w:val="24"/>
          <w:szCs w:val="24"/>
        </w:rPr>
        <w:t xml:space="preserve"> for specific archaeological or cultural concerns and repair prescriptions.</w:t>
      </w:r>
    </w:p>
    <w:p w14:paraId="1CB7BAF5" w14:textId="77777777" w:rsidR="003D3B7D" w:rsidRPr="00E40062" w:rsidRDefault="003D3B7D" w:rsidP="002861E3">
      <w:pPr>
        <w:rPr>
          <w:rFonts w:ascii="Times New Roman" w:eastAsia="Times New Roman" w:hAnsi="Times New Roman" w:cs="Times New Roman"/>
          <w:sz w:val="24"/>
          <w:szCs w:val="24"/>
        </w:rPr>
      </w:pPr>
    </w:p>
    <w:p w14:paraId="706DEE45" w14:textId="689C30DF" w:rsidR="003D3B7D" w:rsidRPr="00E40062" w:rsidRDefault="003D3B7D" w:rsidP="002861E3">
      <w:pPr>
        <w:pStyle w:val="Heading2"/>
        <w:rPr>
          <w:rFonts w:cs="Times New Roman"/>
        </w:rPr>
      </w:pPr>
      <w:bookmarkStart w:id="30" w:name="_Toc521536799"/>
      <w:r w:rsidRPr="00E40062">
        <w:rPr>
          <w:rFonts w:cs="Times New Roman"/>
        </w:rPr>
        <w:t>Wetlands and Meadows</w:t>
      </w:r>
      <w:bookmarkEnd w:id="30"/>
    </w:p>
    <w:p w14:paraId="28864FFF" w14:textId="78DEF300" w:rsidR="00AD4AF6" w:rsidRPr="00E40062" w:rsidRDefault="00AD4AF6" w:rsidP="002861E3">
      <w:p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Limit the amount of cumulative impact from suppression and suppression repair activities.  Carefully consider whether additional work in these areas will do more good than harm.  In general, Stage 1 repairs in these areas would include:</w:t>
      </w:r>
    </w:p>
    <w:p w14:paraId="1601780B" w14:textId="77777777" w:rsidR="00A303D4" w:rsidRPr="00E40062" w:rsidRDefault="00AD4AF6" w:rsidP="002861E3">
      <w:pPr>
        <w:pStyle w:val="ListParagraph"/>
        <w:numPr>
          <w:ilvl w:val="0"/>
          <w:numId w:val="11"/>
        </w:num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Restoring natural flow to </w:t>
      </w:r>
      <w:r w:rsidR="00A303D4" w:rsidRPr="00E40062">
        <w:rPr>
          <w:rFonts w:ascii="Times New Roman" w:eastAsia="Times New Roman" w:hAnsi="Times New Roman" w:cs="Times New Roman"/>
          <w:sz w:val="24"/>
          <w:szCs w:val="24"/>
        </w:rPr>
        <w:t xml:space="preserve">affected </w:t>
      </w:r>
      <w:r w:rsidRPr="00E40062">
        <w:rPr>
          <w:rFonts w:ascii="Times New Roman" w:eastAsia="Times New Roman" w:hAnsi="Times New Roman" w:cs="Times New Roman"/>
          <w:sz w:val="24"/>
          <w:szCs w:val="24"/>
        </w:rPr>
        <w:t>waterbodies</w:t>
      </w:r>
    </w:p>
    <w:p w14:paraId="76A73AAD" w14:textId="0CF0FB45" w:rsidR="00A303D4" w:rsidRPr="00E40062" w:rsidRDefault="00A303D4" w:rsidP="002861E3">
      <w:pPr>
        <w:pStyle w:val="ListParagraph"/>
        <w:numPr>
          <w:ilvl w:val="1"/>
          <w:numId w:val="11"/>
        </w:num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Remove</w:t>
      </w:r>
      <w:r w:rsidR="00AD4AF6" w:rsidRPr="00E40062">
        <w:rPr>
          <w:rFonts w:ascii="Times New Roman" w:eastAsia="Times New Roman" w:hAnsi="Times New Roman" w:cs="Times New Roman"/>
          <w:sz w:val="24"/>
          <w:szCs w:val="24"/>
        </w:rPr>
        <w:t xml:space="preserve"> suppression generat</w:t>
      </w:r>
      <w:r w:rsidRPr="00E40062">
        <w:rPr>
          <w:rFonts w:ascii="Times New Roman" w:eastAsia="Times New Roman" w:hAnsi="Times New Roman" w:cs="Times New Roman"/>
          <w:sz w:val="24"/>
          <w:szCs w:val="24"/>
        </w:rPr>
        <w:t>ed materials that may impede</w:t>
      </w:r>
      <w:r w:rsidR="007201CF" w:rsidRPr="00E40062">
        <w:rPr>
          <w:rFonts w:ascii="Times New Roman" w:eastAsia="Times New Roman" w:hAnsi="Times New Roman" w:cs="Times New Roman"/>
          <w:sz w:val="24"/>
          <w:szCs w:val="24"/>
        </w:rPr>
        <w:t xml:space="preserve"> or re-direct</w:t>
      </w:r>
      <w:r w:rsidRPr="00E40062">
        <w:rPr>
          <w:rFonts w:ascii="Times New Roman" w:eastAsia="Times New Roman" w:hAnsi="Times New Roman" w:cs="Times New Roman"/>
          <w:sz w:val="24"/>
          <w:szCs w:val="24"/>
        </w:rPr>
        <w:t xml:space="preserve"> flow.</w:t>
      </w:r>
    </w:p>
    <w:p w14:paraId="7A68183A" w14:textId="42BB659F" w:rsidR="00AD4AF6" w:rsidRPr="00E40062" w:rsidRDefault="00A303D4" w:rsidP="002861E3">
      <w:pPr>
        <w:pStyle w:val="ListParagraph"/>
        <w:numPr>
          <w:ilvl w:val="1"/>
          <w:numId w:val="11"/>
        </w:num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Remove stream diversions and restore original flow channels.</w:t>
      </w:r>
    </w:p>
    <w:p w14:paraId="2A3656E3" w14:textId="5C50F06B" w:rsidR="00A303D4" w:rsidRPr="00E40062" w:rsidRDefault="00A303D4" w:rsidP="002861E3">
      <w:pPr>
        <w:pStyle w:val="ListParagraph"/>
        <w:numPr>
          <w:ilvl w:val="0"/>
          <w:numId w:val="11"/>
        </w:num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Prohibit all unnecessary foot traffic or equipment access into these areas.</w:t>
      </w:r>
    </w:p>
    <w:p w14:paraId="57076CA2" w14:textId="08824B83" w:rsidR="00A303D4" w:rsidRPr="00E40062" w:rsidRDefault="00A303D4" w:rsidP="002861E3">
      <w:pPr>
        <w:pStyle w:val="BodyText"/>
        <w:numPr>
          <w:ilvl w:val="0"/>
          <w:numId w:val="11"/>
        </w:numPr>
        <w:ind w:right="133"/>
        <w:rPr>
          <w:rFonts w:cs="Times New Roman"/>
          <w:w w:val="105"/>
          <w:szCs w:val="24"/>
        </w:rPr>
      </w:pPr>
      <w:r w:rsidRPr="00E40062">
        <w:rPr>
          <w:rFonts w:cs="Times New Roman"/>
          <w:w w:val="105"/>
          <w:szCs w:val="24"/>
        </w:rPr>
        <w:t>Smooth any berms that may have been created, spread surface material back in the area of its source if possible.</w:t>
      </w:r>
    </w:p>
    <w:p w14:paraId="3F63141D" w14:textId="7BECA47D" w:rsidR="00A303D4" w:rsidRPr="00E40062" w:rsidRDefault="00A303D4" w:rsidP="002861E3">
      <w:pPr>
        <w:pStyle w:val="BodyText"/>
        <w:numPr>
          <w:ilvl w:val="0"/>
          <w:numId w:val="11"/>
        </w:numPr>
        <w:ind w:right="133"/>
        <w:rPr>
          <w:rFonts w:cs="Times New Roman"/>
          <w:w w:val="105"/>
          <w:szCs w:val="24"/>
        </w:rPr>
      </w:pPr>
      <w:r w:rsidRPr="00E40062">
        <w:rPr>
          <w:rFonts w:cs="Times New Roman"/>
          <w:w w:val="105"/>
          <w:szCs w:val="24"/>
        </w:rPr>
        <w:t>Remaining equipment and supplies secured from wind and animals (i.e. tents, camp food).</w:t>
      </w:r>
    </w:p>
    <w:p w14:paraId="445ACD1E" w14:textId="77777777" w:rsidR="003D3B7D" w:rsidRPr="00E40062" w:rsidRDefault="003D3B7D" w:rsidP="002861E3">
      <w:pPr>
        <w:spacing w:before="8"/>
        <w:rPr>
          <w:rFonts w:ascii="Times New Roman" w:eastAsia="Times New Roman" w:hAnsi="Times New Roman" w:cs="Times New Roman"/>
          <w:b/>
          <w:sz w:val="24"/>
          <w:szCs w:val="24"/>
        </w:rPr>
      </w:pPr>
    </w:p>
    <w:p w14:paraId="4F8BFCA1" w14:textId="4B0BB886" w:rsidR="003D3B7D" w:rsidRPr="00E40062" w:rsidRDefault="003D3B7D" w:rsidP="00D328EC">
      <w:pPr>
        <w:pStyle w:val="Heading2"/>
        <w:rPr>
          <w:rFonts w:cs="Times New Roman"/>
        </w:rPr>
      </w:pPr>
      <w:bookmarkStart w:id="31" w:name="_Toc521536800"/>
      <w:r w:rsidRPr="00E40062">
        <w:rPr>
          <w:rFonts w:cs="Times New Roman"/>
        </w:rPr>
        <w:t>Litter and Garbage Removal – All Locations</w:t>
      </w:r>
      <w:bookmarkEnd w:id="31"/>
    </w:p>
    <w:p w14:paraId="7232D0D0" w14:textId="726282A5" w:rsidR="003D3B7D" w:rsidRDefault="003D3B7D" w:rsidP="00D328EC">
      <w:pPr>
        <w:ind w:right="110"/>
        <w:rPr>
          <w:rFonts w:ascii="Times New Roman" w:hAnsi="Times New Roman" w:cs="Times New Roman"/>
          <w:sz w:val="24"/>
        </w:rPr>
      </w:pPr>
      <w:r w:rsidRPr="00E40062">
        <w:rPr>
          <w:rFonts w:ascii="Times New Roman" w:hAnsi="Times New Roman" w:cs="Times New Roman"/>
          <w:sz w:val="24"/>
        </w:rPr>
        <w:t xml:space="preserve">Remove all litter, garbage, and unneeded equipment and materials.  Crews are to police their areas of responsibility. </w:t>
      </w:r>
    </w:p>
    <w:p w14:paraId="1B22A0F0" w14:textId="77777777" w:rsidR="00D328EC" w:rsidRPr="00E40062" w:rsidRDefault="00D328EC" w:rsidP="00D328EC">
      <w:pPr>
        <w:pBdr>
          <w:bottom w:val="double" w:sz="6" w:space="1" w:color="auto"/>
        </w:pBdr>
        <w:ind w:right="110"/>
        <w:rPr>
          <w:rFonts w:ascii="Times New Roman" w:eastAsia="Times New Roman" w:hAnsi="Times New Roman" w:cs="Times New Roman"/>
          <w:sz w:val="24"/>
          <w:szCs w:val="24"/>
        </w:rPr>
      </w:pPr>
    </w:p>
    <w:p w14:paraId="02EAAADB" w14:textId="77777777" w:rsidR="00D328EC" w:rsidRPr="00D328EC" w:rsidRDefault="00D328EC" w:rsidP="002861E3">
      <w:pPr>
        <w:rPr>
          <w:rFonts w:ascii="Times New Roman" w:eastAsia="Times New Roman" w:hAnsi="Times New Roman" w:cs="Times New Roman"/>
          <w:b/>
          <w:sz w:val="24"/>
          <w:szCs w:val="27"/>
        </w:rPr>
      </w:pPr>
    </w:p>
    <w:p w14:paraId="1F89C297" w14:textId="57AFE3C1" w:rsidR="00BB704D" w:rsidRPr="00E40062" w:rsidRDefault="00BA78F4" w:rsidP="002861E3">
      <w:pPr>
        <w:pStyle w:val="Heading1"/>
        <w:ind w:left="0"/>
        <w:rPr>
          <w:rFonts w:cs="Times New Roman"/>
        </w:rPr>
      </w:pPr>
      <w:bookmarkStart w:id="32" w:name="_Toc521536801"/>
      <w:r w:rsidRPr="00E40062">
        <w:rPr>
          <w:rFonts w:cs="Times New Roman"/>
        </w:rPr>
        <w:t>Stage 2</w:t>
      </w:r>
      <w:r w:rsidR="00BB704D" w:rsidRPr="00E40062">
        <w:rPr>
          <w:rFonts w:cs="Times New Roman"/>
        </w:rPr>
        <w:t xml:space="preserve"> Repair</w:t>
      </w:r>
      <w:bookmarkEnd w:id="32"/>
    </w:p>
    <w:p w14:paraId="65CC1A4C" w14:textId="737ADB5B" w:rsidR="00057CA6" w:rsidRPr="00E40062" w:rsidRDefault="007661FC" w:rsidP="002861E3">
      <w:pPr>
        <w:ind w:right="116" w:firstLine="9"/>
        <w:rPr>
          <w:rFonts w:ascii="Times New Roman" w:eastAsia="Times New Roman" w:hAnsi="Times New Roman" w:cs="Times New Roman"/>
          <w:sz w:val="24"/>
          <w:szCs w:val="24"/>
        </w:rPr>
      </w:pPr>
      <w:r w:rsidRPr="00E40062">
        <w:rPr>
          <w:rFonts w:ascii="Times New Roman" w:hAnsi="Times New Roman" w:cs="Times New Roman"/>
          <w:sz w:val="24"/>
        </w:rPr>
        <w:t>Repairs in this stage include a</w:t>
      </w:r>
      <w:r w:rsidR="00005200" w:rsidRPr="00E40062">
        <w:rPr>
          <w:rFonts w:ascii="Times New Roman" w:hAnsi="Times New Roman" w:cs="Times New Roman"/>
          <w:sz w:val="24"/>
        </w:rPr>
        <w:t xml:space="preserve">ny additional </w:t>
      </w:r>
      <w:r w:rsidRPr="00E40062">
        <w:rPr>
          <w:rFonts w:ascii="Times New Roman" w:hAnsi="Times New Roman" w:cs="Times New Roman"/>
          <w:sz w:val="24"/>
        </w:rPr>
        <w:t xml:space="preserve">repair work, </w:t>
      </w:r>
      <w:r w:rsidR="00005200" w:rsidRPr="00E40062">
        <w:rPr>
          <w:rFonts w:ascii="Times New Roman" w:hAnsi="Times New Roman" w:cs="Times New Roman"/>
          <w:sz w:val="24"/>
        </w:rPr>
        <w:t xml:space="preserve">inventory, </w:t>
      </w:r>
      <w:r w:rsidRPr="00E40062">
        <w:rPr>
          <w:rFonts w:ascii="Times New Roman" w:hAnsi="Times New Roman" w:cs="Times New Roman"/>
          <w:sz w:val="24"/>
        </w:rPr>
        <w:t xml:space="preserve">surveying or </w:t>
      </w:r>
      <w:r w:rsidR="00005200" w:rsidRPr="00E40062">
        <w:rPr>
          <w:rFonts w:ascii="Times New Roman" w:hAnsi="Times New Roman" w:cs="Times New Roman"/>
          <w:sz w:val="24"/>
        </w:rPr>
        <w:t xml:space="preserve">monitoring </w:t>
      </w:r>
      <w:r w:rsidRPr="00E40062">
        <w:rPr>
          <w:rFonts w:ascii="Times New Roman" w:hAnsi="Times New Roman" w:cs="Times New Roman"/>
          <w:sz w:val="24"/>
        </w:rPr>
        <w:t>o</w:t>
      </w:r>
      <w:r w:rsidR="00005200" w:rsidRPr="00E40062">
        <w:rPr>
          <w:rFonts w:ascii="Times New Roman" w:hAnsi="Times New Roman" w:cs="Times New Roman"/>
          <w:sz w:val="24"/>
        </w:rPr>
        <w:t>f damage caused by fire suppression</w:t>
      </w:r>
      <w:r w:rsidR="00005200" w:rsidRPr="00E40062">
        <w:rPr>
          <w:rFonts w:ascii="Times New Roman" w:hAnsi="Times New Roman" w:cs="Times New Roman"/>
          <w:w w:val="98"/>
          <w:sz w:val="24"/>
        </w:rPr>
        <w:t xml:space="preserve"> </w:t>
      </w:r>
      <w:r w:rsidR="00005200" w:rsidRPr="00E40062">
        <w:rPr>
          <w:rFonts w:ascii="Times New Roman" w:hAnsi="Times New Roman" w:cs="Times New Roman"/>
          <w:sz w:val="24"/>
        </w:rPr>
        <w:t>activities</w:t>
      </w:r>
      <w:r w:rsidR="00E40062">
        <w:rPr>
          <w:rFonts w:ascii="Times New Roman" w:hAnsi="Times New Roman" w:cs="Times New Roman"/>
          <w:sz w:val="24"/>
        </w:rPr>
        <w:t xml:space="preserve">. These </w:t>
      </w:r>
      <w:r w:rsidRPr="00E40062">
        <w:rPr>
          <w:rFonts w:ascii="Times New Roman" w:hAnsi="Times New Roman" w:cs="Times New Roman"/>
          <w:sz w:val="24"/>
        </w:rPr>
        <w:t>activities</w:t>
      </w:r>
      <w:r w:rsidR="00005200" w:rsidRPr="00E40062">
        <w:rPr>
          <w:rFonts w:ascii="Times New Roman" w:hAnsi="Times New Roman" w:cs="Times New Roman"/>
          <w:sz w:val="24"/>
        </w:rPr>
        <w:t xml:space="preserve"> will occur at the appropriate </w:t>
      </w:r>
      <w:r w:rsidRPr="00E40062">
        <w:rPr>
          <w:rFonts w:ascii="Times New Roman" w:hAnsi="Times New Roman" w:cs="Times New Roman"/>
          <w:sz w:val="24"/>
        </w:rPr>
        <w:t xml:space="preserve">times, which may not be immediate. </w:t>
      </w:r>
      <w:r w:rsidR="00057CA6" w:rsidRPr="00E40062">
        <w:rPr>
          <w:rFonts w:ascii="Times New Roman" w:hAnsi="Times New Roman" w:cs="Times New Roman"/>
          <w:sz w:val="24"/>
          <w:szCs w:val="24"/>
        </w:rPr>
        <w:t xml:space="preserve">In all cases, site-specific </w:t>
      </w:r>
      <w:r w:rsidR="00B549DE" w:rsidRPr="00E40062">
        <w:rPr>
          <w:rFonts w:ascii="Times New Roman" w:hAnsi="Times New Roman" w:cs="Times New Roman"/>
          <w:sz w:val="24"/>
          <w:szCs w:val="24"/>
        </w:rPr>
        <w:t xml:space="preserve">concerns may dictate </w:t>
      </w:r>
      <w:r w:rsidR="00057CA6" w:rsidRPr="00E40062">
        <w:rPr>
          <w:rFonts w:ascii="Times New Roman" w:hAnsi="Times New Roman" w:cs="Times New Roman"/>
          <w:sz w:val="24"/>
          <w:szCs w:val="24"/>
        </w:rPr>
        <w:t xml:space="preserve">that </w:t>
      </w:r>
      <w:r w:rsidR="00B549DE" w:rsidRPr="00E40062">
        <w:rPr>
          <w:rFonts w:ascii="Times New Roman" w:hAnsi="Times New Roman" w:cs="Times New Roman"/>
          <w:sz w:val="24"/>
          <w:szCs w:val="24"/>
        </w:rPr>
        <w:t xml:space="preserve">the repairs be modified </w:t>
      </w:r>
      <w:r w:rsidR="00057CA6" w:rsidRPr="00E40062">
        <w:rPr>
          <w:rFonts w:ascii="Times New Roman" w:hAnsi="Times New Roman" w:cs="Times New Roman"/>
          <w:sz w:val="24"/>
          <w:szCs w:val="24"/>
        </w:rPr>
        <w:t>in order to protect or avoid sensitive areas such as heritage resources or natural resources.</w:t>
      </w:r>
      <w:r w:rsidRPr="00E40062">
        <w:rPr>
          <w:rFonts w:ascii="Times New Roman" w:hAnsi="Times New Roman" w:cs="Times New Roman"/>
          <w:sz w:val="24"/>
          <w:szCs w:val="24"/>
        </w:rPr>
        <w:t xml:space="preserve"> The lead READ will make these determinations in coordination with the IMT</w:t>
      </w:r>
      <w:r w:rsidR="00597796" w:rsidRPr="00E40062">
        <w:rPr>
          <w:rFonts w:ascii="Times New Roman" w:hAnsi="Times New Roman" w:cs="Times New Roman"/>
          <w:sz w:val="24"/>
          <w:szCs w:val="24"/>
        </w:rPr>
        <w:t>, AA</w:t>
      </w:r>
      <w:r w:rsidRPr="00E40062">
        <w:rPr>
          <w:rFonts w:ascii="Times New Roman" w:hAnsi="Times New Roman" w:cs="Times New Roman"/>
          <w:sz w:val="24"/>
          <w:szCs w:val="24"/>
        </w:rPr>
        <w:t xml:space="preserve"> and resource specialists. </w:t>
      </w:r>
    </w:p>
    <w:p w14:paraId="6219C0E8" w14:textId="77777777" w:rsidR="00005200" w:rsidRPr="00E40062" w:rsidRDefault="00005200" w:rsidP="002861E3">
      <w:pPr>
        <w:rPr>
          <w:rFonts w:ascii="Times New Roman" w:eastAsia="Times New Roman" w:hAnsi="Times New Roman" w:cs="Times New Roman"/>
          <w:b/>
          <w:sz w:val="24"/>
          <w:szCs w:val="24"/>
        </w:rPr>
      </w:pPr>
    </w:p>
    <w:p w14:paraId="110A6252" w14:textId="1EBFF68A" w:rsidR="00AB3D62" w:rsidRPr="00E40062" w:rsidRDefault="00AB3D62" w:rsidP="002861E3">
      <w:pPr>
        <w:pStyle w:val="Heading2"/>
        <w:rPr>
          <w:rFonts w:cs="Times New Roman"/>
        </w:rPr>
      </w:pPr>
      <w:bookmarkStart w:id="33" w:name="_Toc521536802"/>
      <w:proofErr w:type="spellStart"/>
      <w:r w:rsidRPr="00E40062">
        <w:rPr>
          <w:rFonts w:cs="Times New Roman"/>
        </w:rPr>
        <w:t>Firelines</w:t>
      </w:r>
      <w:proofErr w:type="spellEnd"/>
      <w:r w:rsidR="00FF702E" w:rsidRPr="00E40062">
        <w:rPr>
          <w:rFonts w:cs="Times New Roman"/>
        </w:rPr>
        <w:t xml:space="preserve"> (non-road, non-trail)</w:t>
      </w:r>
      <w:bookmarkEnd w:id="33"/>
    </w:p>
    <w:p w14:paraId="6A1A7EED" w14:textId="639FDDBA" w:rsidR="001F4C86" w:rsidRPr="00E40062" w:rsidRDefault="00A303D4" w:rsidP="002861E3">
      <w:p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On the </w:t>
      </w:r>
      <w:r w:rsidR="007B5516">
        <w:rPr>
          <w:rFonts w:ascii="Times New Roman" w:eastAsia="Times New Roman" w:hAnsi="Times New Roman" w:cs="Times New Roman"/>
          <w:sz w:val="24"/>
          <w:szCs w:val="24"/>
        </w:rPr>
        <w:t>White River National Forest</w:t>
      </w:r>
      <w:r w:rsidRPr="00E40062">
        <w:rPr>
          <w:rFonts w:ascii="Times New Roman" w:eastAsia="Times New Roman" w:hAnsi="Times New Roman" w:cs="Times New Roman"/>
          <w:sz w:val="24"/>
          <w:szCs w:val="24"/>
        </w:rPr>
        <w:t xml:space="preserve"> t</w:t>
      </w:r>
      <w:r w:rsidR="001F4C86" w:rsidRPr="00E40062">
        <w:rPr>
          <w:rFonts w:ascii="Times New Roman" w:eastAsia="Times New Roman" w:hAnsi="Times New Roman" w:cs="Times New Roman"/>
          <w:sz w:val="24"/>
          <w:szCs w:val="24"/>
        </w:rPr>
        <w:t xml:space="preserve">wo general prescriptions of </w:t>
      </w:r>
      <w:proofErr w:type="spellStart"/>
      <w:r w:rsidR="001F4C86" w:rsidRPr="00E40062">
        <w:rPr>
          <w:rFonts w:ascii="Times New Roman" w:eastAsia="Times New Roman" w:hAnsi="Times New Roman" w:cs="Times New Roman"/>
          <w:sz w:val="24"/>
          <w:szCs w:val="24"/>
        </w:rPr>
        <w:t>fireline</w:t>
      </w:r>
      <w:proofErr w:type="spellEnd"/>
      <w:r w:rsidR="001F4C86" w:rsidRPr="00E40062">
        <w:rPr>
          <w:rFonts w:ascii="Times New Roman" w:eastAsia="Times New Roman" w:hAnsi="Times New Roman" w:cs="Times New Roman"/>
          <w:sz w:val="24"/>
          <w:szCs w:val="24"/>
        </w:rPr>
        <w:t xml:space="preserve"> repair may be implemented </w:t>
      </w:r>
      <w:r w:rsidR="001F478B" w:rsidRPr="00E40062">
        <w:rPr>
          <w:rFonts w:ascii="Times New Roman" w:eastAsia="Times New Roman" w:hAnsi="Times New Roman" w:cs="Times New Roman"/>
          <w:sz w:val="24"/>
          <w:szCs w:val="24"/>
        </w:rPr>
        <w:t xml:space="preserve">under Stage 2, </w:t>
      </w:r>
      <w:r w:rsidR="001F4C86" w:rsidRPr="00E40062">
        <w:rPr>
          <w:rFonts w:ascii="Times New Roman" w:eastAsia="Times New Roman" w:hAnsi="Times New Roman" w:cs="Times New Roman"/>
          <w:sz w:val="24"/>
          <w:szCs w:val="24"/>
        </w:rPr>
        <w:t>based on the management category that applies.  These categories will be</w:t>
      </w:r>
      <w:r w:rsidR="00EB36B5" w:rsidRPr="00E40062">
        <w:rPr>
          <w:rFonts w:ascii="Times New Roman" w:eastAsia="Times New Roman" w:hAnsi="Times New Roman" w:cs="Times New Roman"/>
          <w:sz w:val="24"/>
          <w:szCs w:val="24"/>
        </w:rPr>
        <w:t xml:space="preserve"> determined by the </w:t>
      </w:r>
      <w:r w:rsidR="001F4C86" w:rsidRPr="00E40062">
        <w:rPr>
          <w:rFonts w:ascii="Times New Roman" w:eastAsia="Times New Roman" w:hAnsi="Times New Roman" w:cs="Times New Roman"/>
          <w:sz w:val="24"/>
          <w:szCs w:val="24"/>
        </w:rPr>
        <w:t>AA and local Fire Mana</w:t>
      </w:r>
      <w:r w:rsidR="00D347AF" w:rsidRPr="00E40062">
        <w:rPr>
          <w:rFonts w:ascii="Times New Roman" w:eastAsia="Times New Roman" w:hAnsi="Times New Roman" w:cs="Times New Roman"/>
          <w:sz w:val="24"/>
          <w:szCs w:val="24"/>
        </w:rPr>
        <w:t>g</w:t>
      </w:r>
      <w:r w:rsidRPr="00E40062">
        <w:rPr>
          <w:rFonts w:ascii="Times New Roman" w:eastAsia="Times New Roman" w:hAnsi="Times New Roman" w:cs="Times New Roman"/>
          <w:sz w:val="24"/>
          <w:szCs w:val="24"/>
        </w:rPr>
        <w:t>e</w:t>
      </w:r>
      <w:r w:rsidR="001F4C86" w:rsidRPr="00E40062">
        <w:rPr>
          <w:rFonts w:ascii="Times New Roman" w:eastAsia="Times New Roman" w:hAnsi="Times New Roman" w:cs="Times New Roman"/>
          <w:sz w:val="24"/>
          <w:szCs w:val="24"/>
        </w:rPr>
        <w:t>ment Officers (FMO)</w:t>
      </w:r>
      <w:r w:rsidR="00EB36B5" w:rsidRPr="00E40062">
        <w:rPr>
          <w:rFonts w:ascii="Times New Roman" w:eastAsia="Times New Roman" w:hAnsi="Times New Roman" w:cs="Times New Roman"/>
          <w:sz w:val="24"/>
          <w:szCs w:val="24"/>
        </w:rPr>
        <w:t>, with input from resource specialists, as either</w:t>
      </w:r>
      <w:r w:rsidR="001F4C86" w:rsidRPr="00E40062">
        <w:rPr>
          <w:rFonts w:ascii="Times New Roman" w:eastAsia="Times New Roman" w:hAnsi="Times New Roman" w:cs="Times New Roman"/>
          <w:sz w:val="24"/>
          <w:szCs w:val="24"/>
        </w:rPr>
        <w:t xml:space="preserve"> </w:t>
      </w:r>
      <w:r w:rsidR="00D41ACE" w:rsidRPr="00E40062">
        <w:rPr>
          <w:rFonts w:ascii="Times New Roman" w:eastAsia="Times New Roman" w:hAnsi="Times New Roman" w:cs="Times New Roman"/>
          <w:sz w:val="24"/>
          <w:szCs w:val="24"/>
        </w:rPr>
        <w:t>strategic</w:t>
      </w:r>
      <w:r w:rsidR="001F4C86" w:rsidRPr="00E40062">
        <w:rPr>
          <w:rFonts w:ascii="Times New Roman" w:eastAsia="Times New Roman" w:hAnsi="Times New Roman" w:cs="Times New Roman"/>
          <w:sz w:val="24"/>
          <w:szCs w:val="24"/>
        </w:rPr>
        <w:t xml:space="preserve"> or sensitive/non-essential.  </w:t>
      </w:r>
      <w:r w:rsidR="00D41ACE" w:rsidRPr="00E40062">
        <w:rPr>
          <w:rFonts w:ascii="Times New Roman" w:eastAsia="Times New Roman" w:hAnsi="Times New Roman" w:cs="Times New Roman"/>
          <w:sz w:val="24"/>
          <w:szCs w:val="24"/>
          <w:u w:val="single"/>
        </w:rPr>
        <w:t>Strategic</w:t>
      </w:r>
      <w:r w:rsidR="001F4C86" w:rsidRPr="00E40062">
        <w:rPr>
          <w:rFonts w:ascii="Times New Roman" w:eastAsia="Times New Roman" w:hAnsi="Times New Roman" w:cs="Times New Roman"/>
          <w:sz w:val="24"/>
          <w:szCs w:val="24"/>
        </w:rPr>
        <w:t xml:space="preserve"> </w:t>
      </w:r>
      <w:proofErr w:type="spellStart"/>
      <w:r w:rsidR="001F4C86" w:rsidRPr="00E40062">
        <w:rPr>
          <w:rFonts w:ascii="Times New Roman" w:eastAsia="Times New Roman" w:hAnsi="Times New Roman" w:cs="Times New Roman"/>
          <w:sz w:val="24"/>
          <w:szCs w:val="24"/>
        </w:rPr>
        <w:t>firelines</w:t>
      </w:r>
      <w:proofErr w:type="spellEnd"/>
      <w:r w:rsidR="001F4C86" w:rsidRPr="00E40062">
        <w:rPr>
          <w:rFonts w:ascii="Times New Roman" w:eastAsia="Times New Roman" w:hAnsi="Times New Roman" w:cs="Times New Roman"/>
          <w:sz w:val="24"/>
          <w:szCs w:val="24"/>
        </w:rPr>
        <w:t xml:space="preserve"> are</w:t>
      </w:r>
      <w:r w:rsidR="00EB36B5" w:rsidRPr="00E40062">
        <w:rPr>
          <w:rFonts w:ascii="Times New Roman" w:eastAsia="Times New Roman" w:hAnsi="Times New Roman" w:cs="Times New Roman"/>
          <w:sz w:val="24"/>
          <w:szCs w:val="24"/>
        </w:rPr>
        <w:t xml:space="preserve"> features which are likely to be used by</w:t>
      </w:r>
      <w:r w:rsidR="001F4C86" w:rsidRPr="00E40062">
        <w:rPr>
          <w:rFonts w:ascii="Times New Roman" w:eastAsia="Times New Roman" w:hAnsi="Times New Roman" w:cs="Times New Roman"/>
          <w:sz w:val="24"/>
          <w:szCs w:val="24"/>
        </w:rPr>
        <w:t xml:space="preserve"> future fire suppression or </w:t>
      </w:r>
      <w:r w:rsidR="00D41ACE" w:rsidRPr="00E40062">
        <w:rPr>
          <w:rFonts w:ascii="Times New Roman" w:eastAsia="Times New Roman" w:hAnsi="Times New Roman" w:cs="Times New Roman"/>
          <w:sz w:val="24"/>
          <w:szCs w:val="24"/>
        </w:rPr>
        <w:t>management</w:t>
      </w:r>
      <w:r w:rsidR="001F4C86" w:rsidRPr="00E40062">
        <w:rPr>
          <w:rFonts w:ascii="Times New Roman" w:eastAsia="Times New Roman" w:hAnsi="Times New Roman" w:cs="Times New Roman"/>
          <w:sz w:val="24"/>
          <w:szCs w:val="24"/>
        </w:rPr>
        <w:t xml:space="preserve">.  </w:t>
      </w:r>
      <w:r w:rsidR="001F478B" w:rsidRPr="00E40062">
        <w:rPr>
          <w:rFonts w:ascii="Times New Roman" w:eastAsia="Times New Roman" w:hAnsi="Times New Roman" w:cs="Times New Roman"/>
          <w:sz w:val="24"/>
          <w:szCs w:val="24"/>
          <w:u w:val="single"/>
        </w:rPr>
        <w:t>Sensitive/non-essential</w:t>
      </w:r>
      <w:r w:rsidR="001F478B" w:rsidRPr="00E40062">
        <w:rPr>
          <w:rFonts w:ascii="Times New Roman" w:eastAsia="Times New Roman" w:hAnsi="Times New Roman" w:cs="Times New Roman"/>
          <w:sz w:val="24"/>
          <w:szCs w:val="24"/>
        </w:rPr>
        <w:t xml:space="preserve"> </w:t>
      </w:r>
      <w:proofErr w:type="spellStart"/>
      <w:r w:rsidR="001F478B" w:rsidRPr="00E40062">
        <w:rPr>
          <w:rFonts w:ascii="Times New Roman" w:eastAsia="Times New Roman" w:hAnsi="Times New Roman" w:cs="Times New Roman"/>
          <w:sz w:val="24"/>
          <w:szCs w:val="24"/>
        </w:rPr>
        <w:t>firelines</w:t>
      </w:r>
      <w:proofErr w:type="spellEnd"/>
      <w:r w:rsidR="001F478B" w:rsidRPr="00E40062">
        <w:rPr>
          <w:rFonts w:ascii="Times New Roman" w:eastAsia="Times New Roman" w:hAnsi="Times New Roman" w:cs="Times New Roman"/>
          <w:sz w:val="24"/>
          <w:szCs w:val="24"/>
        </w:rPr>
        <w:t xml:space="preserve"> are lines that are not expected to be used in future fire suppression efforts, or that occur in such sensitive areas that they must be rehabilitated and avoided during future fire suppression.</w:t>
      </w:r>
    </w:p>
    <w:p w14:paraId="1060630C" w14:textId="77777777" w:rsidR="001F4C86" w:rsidRPr="00E40062" w:rsidRDefault="001F4C86" w:rsidP="002861E3">
      <w:pPr>
        <w:rPr>
          <w:rFonts w:ascii="Times New Roman" w:eastAsia="Times New Roman" w:hAnsi="Times New Roman" w:cs="Times New Roman"/>
          <w:sz w:val="24"/>
          <w:szCs w:val="24"/>
        </w:rPr>
      </w:pPr>
    </w:p>
    <w:p w14:paraId="2E26BE7B" w14:textId="3CDAD83A" w:rsidR="001F4C86" w:rsidRPr="00E40062" w:rsidRDefault="00D41ACE" w:rsidP="00620745">
      <w:pPr>
        <w:tabs>
          <w:tab w:val="left" w:pos="2673"/>
        </w:tabs>
        <w:rPr>
          <w:rFonts w:ascii="Times New Roman" w:eastAsia="Times New Roman" w:hAnsi="Times New Roman" w:cs="Times New Roman"/>
          <w:b/>
          <w:sz w:val="24"/>
          <w:szCs w:val="24"/>
          <w:u w:val="single"/>
        </w:rPr>
      </w:pPr>
      <w:r w:rsidRPr="00E40062">
        <w:rPr>
          <w:rFonts w:ascii="Times New Roman" w:eastAsia="Times New Roman" w:hAnsi="Times New Roman" w:cs="Times New Roman"/>
          <w:b/>
          <w:sz w:val="24"/>
          <w:szCs w:val="24"/>
          <w:u w:val="single"/>
        </w:rPr>
        <w:t>Strategic</w:t>
      </w:r>
      <w:r w:rsidR="001F478B" w:rsidRPr="00E40062">
        <w:rPr>
          <w:rFonts w:ascii="Times New Roman" w:eastAsia="Times New Roman" w:hAnsi="Times New Roman" w:cs="Times New Roman"/>
          <w:b/>
          <w:sz w:val="24"/>
          <w:szCs w:val="24"/>
          <w:u w:val="single"/>
        </w:rPr>
        <w:t xml:space="preserve"> </w:t>
      </w:r>
      <w:proofErr w:type="spellStart"/>
      <w:r w:rsidR="001F478B" w:rsidRPr="00E40062">
        <w:rPr>
          <w:rFonts w:ascii="Times New Roman" w:eastAsia="Times New Roman" w:hAnsi="Times New Roman" w:cs="Times New Roman"/>
          <w:b/>
          <w:sz w:val="24"/>
          <w:szCs w:val="24"/>
          <w:u w:val="single"/>
        </w:rPr>
        <w:t>Fi</w:t>
      </w:r>
      <w:r w:rsidR="00620745">
        <w:rPr>
          <w:rFonts w:ascii="Times New Roman" w:eastAsia="Times New Roman" w:hAnsi="Times New Roman" w:cs="Times New Roman"/>
          <w:b/>
          <w:sz w:val="24"/>
          <w:szCs w:val="24"/>
          <w:u w:val="single"/>
        </w:rPr>
        <w:t>relines</w:t>
      </w:r>
      <w:proofErr w:type="spellEnd"/>
    </w:p>
    <w:p w14:paraId="51FD8017" w14:textId="189E7876" w:rsidR="00F83788" w:rsidRPr="00E40062" w:rsidRDefault="0036648B" w:rsidP="002861E3">
      <w:pPr>
        <w:pStyle w:val="BodyText2"/>
        <w:jc w:val="left"/>
      </w:pPr>
      <w:r w:rsidRPr="00E40062">
        <w:t>This prescription emphasizes the mitigation of</w:t>
      </w:r>
      <w:r w:rsidR="00F83788" w:rsidRPr="00E40062">
        <w:t xml:space="preserve"> hazardous fuels conditions created by suppression activities</w:t>
      </w:r>
      <w:r w:rsidRPr="00E40062">
        <w:t xml:space="preserve">, and the facilitation of access by fire suppression equipment and crews during future wildfires.  In </w:t>
      </w:r>
      <w:proofErr w:type="gramStart"/>
      <w:r w:rsidRPr="00E40062">
        <w:t>general</w:t>
      </w:r>
      <w:proofErr w:type="gramEnd"/>
      <w:r w:rsidRPr="00E40062">
        <w:t xml:space="preserve"> this involves u</w:t>
      </w:r>
      <w:r w:rsidR="00F83788" w:rsidRPr="00E40062">
        <w:t>tiliz</w:t>
      </w:r>
      <w:r w:rsidRPr="00E40062">
        <w:t>ing</w:t>
      </w:r>
      <w:r w:rsidR="00F83788" w:rsidRPr="00E40062">
        <w:t xml:space="preserve"> </w:t>
      </w:r>
      <w:r w:rsidR="00171F6B" w:rsidRPr="00E40062">
        <w:t>hand crews</w:t>
      </w:r>
      <w:r w:rsidR="00F83788" w:rsidRPr="00E40062">
        <w:t xml:space="preserve"> and mechanized equipment as appropriate to disperse small </w:t>
      </w:r>
      <w:r w:rsidR="00F83788" w:rsidRPr="00E40062">
        <w:lastRenderedPageBreak/>
        <w:t>diameter</w:t>
      </w:r>
      <w:r w:rsidRPr="00E40062">
        <w:t xml:space="preserve"> (generally the size of a </w:t>
      </w:r>
      <w:r w:rsidR="00D51C2A" w:rsidRPr="00E40062">
        <w:t xml:space="preserve">person’s </w:t>
      </w:r>
      <w:r w:rsidRPr="00E40062">
        <w:t>wrist or smaller)</w:t>
      </w:r>
      <w:r w:rsidR="00F83788" w:rsidRPr="00E40062">
        <w:t xml:space="preserve"> slash for erosion control. Any remaining slash shall be</w:t>
      </w:r>
      <w:r w:rsidR="00A303D4" w:rsidRPr="00E40062">
        <w:t xml:space="preserve"> either masticated and spread or</w:t>
      </w:r>
      <w:r w:rsidR="00F83788" w:rsidRPr="00E40062">
        <w:t xml:space="preserve"> piled and covered for burning on the control line.</w:t>
      </w:r>
    </w:p>
    <w:p w14:paraId="6F847E76" w14:textId="77777777" w:rsidR="00F83788" w:rsidRPr="00E40062" w:rsidRDefault="00F83788" w:rsidP="002861E3">
      <w:pPr>
        <w:rPr>
          <w:rFonts w:ascii="Times New Roman" w:eastAsia="Times New Roman" w:hAnsi="Times New Roman" w:cs="Times New Roman"/>
          <w:b/>
          <w:sz w:val="24"/>
          <w:szCs w:val="24"/>
        </w:rPr>
      </w:pPr>
    </w:p>
    <w:p w14:paraId="05E82B7C" w14:textId="48A7BC52" w:rsidR="002629CA" w:rsidRPr="00E40062" w:rsidRDefault="00F83788" w:rsidP="002861E3">
      <w:pPr>
        <w:pStyle w:val="BodyText"/>
        <w:numPr>
          <w:ilvl w:val="0"/>
          <w:numId w:val="16"/>
        </w:numPr>
        <w:spacing w:before="8"/>
        <w:rPr>
          <w:rFonts w:cs="Times New Roman"/>
          <w:szCs w:val="24"/>
        </w:rPr>
      </w:pPr>
      <w:r w:rsidRPr="00E40062">
        <w:rPr>
          <w:rFonts w:cs="Times New Roman"/>
          <w:szCs w:val="24"/>
        </w:rPr>
        <w:t>Large diameter materials</w:t>
      </w:r>
      <w:r w:rsidR="007543DF" w:rsidRPr="00E40062">
        <w:rPr>
          <w:rFonts w:cs="Times New Roman"/>
          <w:szCs w:val="24"/>
        </w:rPr>
        <w:t xml:space="preserve"> </w:t>
      </w:r>
      <w:r w:rsidRPr="00E40062">
        <w:rPr>
          <w:rFonts w:cs="Times New Roman"/>
          <w:szCs w:val="24"/>
        </w:rPr>
        <w:t>such as tree boles shall be decked/piled in strategic locations where they will not hinder access for future fire suppression activities or cause significant delays in the use/reopening of lines in the future</w:t>
      </w:r>
      <w:r w:rsidR="008955BB" w:rsidRPr="00E40062">
        <w:rPr>
          <w:rFonts w:cs="Times New Roman"/>
          <w:szCs w:val="24"/>
        </w:rPr>
        <w:t xml:space="preserve"> or a hazardous fuels condition.</w:t>
      </w:r>
      <w:r w:rsidR="00AC420C" w:rsidRPr="00E40062">
        <w:rPr>
          <w:rFonts w:cs="Times New Roman"/>
          <w:szCs w:val="24"/>
        </w:rPr>
        <w:t xml:space="preserve">  </w:t>
      </w:r>
    </w:p>
    <w:p w14:paraId="1326A7D6" w14:textId="79BD05EE" w:rsidR="002629CA" w:rsidRPr="00E40062" w:rsidRDefault="00AC420C" w:rsidP="002861E3">
      <w:pPr>
        <w:pStyle w:val="BodyText"/>
        <w:numPr>
          <w:ilvl w:val="1"/>
          <w:numId w:val="16"/>
        </w:numPr>
        <w:spacing w:before="8"/>
        <w:rPr>
          <w:rFonts w:cs="Times New Roman"/>
          <w:szCs w:val="24"/>
        </w:rPr>
      </w:pPr>
      <w:r w:rsidRPr="00E40062">
        <w:rPr>
          <w:rFonts w:cs="Times New Roman"/>
          <w:szCs w:val="24"/>
        </w:rPr>
        <w:t>Consult with READs regarding the expected use or disposal of these materials.</w:t>
      </w:r>
      <w:r w:rsidR="00797723" w:rsidRPr="00E40062">
        <w:rPr>
          <w:rFonts w:cs="Times New Roman"/>
          <w:szCs w:val="24"/>
        </w:rPr>
        <w:t xml:space="preserve">  The AA will determine if recovery of merchantable boles is </w:t>
      </w:r>
      <w:r w:rsidR="009E4D2B" w:rsidRPr="00E40062">
        <w:rPr>
          <w:rFonts w:cs="Times New Roman"/>
          <w:szCs w:val="24"/>
        </w:rPr>
        <w:t>desirable</w:t>
      </w:r>
      <w:r w:rsidR="00797723" w:rsidRPr="00E40062">
        <w:rPr>
          <w:rFonts w:cs="Times New Roman"/>
          <w:szCs w:val="24"/>
        </w:rPr>
        <w:t>, in which case they will need to be decked separately from culls.</w:t>
      </w:r>
    </w:p>
    <w:p w14:paraId="0CF2585C" w14:textId="4279C51F" w:rsidR="00AC420C" w:rsidRPr="00E40062" w:rsidRDefault="002629CA" w:rsidP="002861E3">
      <w:pPr>
        <w:pStyle w:val="BodyText"/>
        <w:numPr>
          <w:ilvl w:val="1"/>
          <w:numId w:val="16"/>
        </w:numPr>
        <w:spacing w:before="8"/>
        <w:rPr>
          <w:rFonts w:cs="Times New Roman"/>
          <w:szCs w:val="24"/>
        </w:rPr>
      </w:pPr>
      <w:r w:rsidRPr="00E40062">
        <w:rPr>
          <w:rFonts w:cs="Times New Roman"/>
          <w:szCs w:val="24"/>
        </w:rPr>
        <w:t>Consider masticating some of these materials to produce small slash for soil cover</w:t>
      </w:r>
      <w:r w:rsidR="00C9148B" w:rsidRPr="00E40062">
        <w:rPr>
          <w:rFonts w:cs="Times New Roman"/>
          <w:szCs w:val="24"/>
        </w:rPr>
        <w:t xml:space="preserve"> if none is available</w:t>
      </w:r>
      <w:r w:rsidRPr="00E40062">
        <w:rPr>
          <w:rFonts w:cs="Times New Roman"/>
          <w:szCs w:val="24"/>
        </w:rPr>
        <w:t>.</w:t>
      </w:r>
    </w:p>
    <w:p w14:paraId="639571EF" w14:textId="77777777" w:rsidR="002629CA" w:rsidRPr="00E40062" w:rsidRDefault="00F83788" w:rsidP="002861E3">
      <w:pPr>
        <w:pStyle w:val="BodyText"/>
        <w:numPr>
          <w:ilvl w:val="0"/>
          <w:numId w:val="16"/>
        </w:numPr>
        <w:tabs>
          <w:tab w:val="left" w:pos="808"/>
        </w:tabs>
        <w:ind w:right="270"/>
        <w:rPr>
          <w:rFonts w:cs="Times New Roman"/>
          <w:szCs w:val="24"/>
        </w:rPr>
      </w:pPr>
      <w:r w:rsidRPr="00E40062">
        <w:rPr>
          <w:rFonts w:cs="Times New Roman"/>
          <w:szCs w:val="24"/>
        </w:rPr>
        <w:t>Scatter, chip or masticate small diameter vegetative material over the soil surface where</w:t>
      </w:r>
      <w:r w:rsidRPr="00E40062">
        <w:rPr>
          <w:rFonts w:cs="Times New Roman"/>
          <w:w w:val="101"/>
          <w:szCs w:val="24"/>
        </w:rPr>
        <w:t xml:space="preserve"> </w:t>
      </w:r>
      <w:r w:rsidRPr="00E40062">
        <w:rPr>
          <w:rFonts w:cs="Times New Roman"/>
          <w:szCs w:val="24"/>
        </w:rPr>
        <w:t xml:space="preserve">necessary to minimize erosion. </w:t>
      </w:r>
    </w:p>
    <w:p w14:paraId="58F99D5E" w14:textId="3AD5781B" w:rsidR="002629CA" w:rsidRPr="00E40062" w:rsidRDefault="002629CA" w:rsidP="002861E3">
      <w:pPr>
        <w:pStyle w:val="BodyText"/>
        <w:numPr>
          <w:ilvl w:val="1"/>
          <w:numId w:val="16"/>
        </w:numPr>
        <w:tabs>
          <w:tab w:val="left" w:pos="808"/>
        </w:tabs>
        <w:ind w:right="270"/>
        <w:rPr>
          <w:rFonts w:cs="Times New Roman"/>
          <w:szCs w:val="24"/>
        </w:rPr>
      </w:pPr>
      <w:r w:rsidRPr="00E40062">
        <w:rPr>
          <w:rFonts w:cs="Times New Roman"/>
          <w:szCs w:val="24"/>
        </w:rPr>
        <w:t xml:space="preserve">Where feasible, </w:t>
      </w:r>
      <w:r w:rsidR="00A303D4" w:rsidRPr="00E40062">
        <w:rPr>
          <w:rFonts w:cs="Times New Roman"/>
          <w:szCs w:val="24"/>
        </w:rPr>
        <w:t xml:space="preserve">materials should cover </w:t>
      </w:r>
      <w:r w:rsidRPr="00E40062">
        <w:rPr>
          <w:rFonts w:cs="Times New Roman"/>
          <w:szCs w:val="24"/>
        </w:rPr>
        <w:t xml:space="preserve">50-60% </w:t>
      </w:r>
      <w:r w:rsidR="00A303D4" w:rsidRPr="00E40062">
        <w:rPr>
          <w:rFonts w:cs="Times New Roman"/>
          <w:szCs w:val="24"/>
        </w:rPr>
        <w:t>of the exposed soil surface</w:t>
      </w:r>
      <w:r w:rsidRPr="00E40062">
        <w:rPr>
          <w:rFonts w:cs="Times New Roman"/>
          <w:szCs w:val="24"/>
        </w:rPr>
        <w:t>, unless instructed otherwise by a READ</w:t>
      </w:r>
      <w:r w:rsidR="00B94BBD">
        <w:rPr>
          <w:rFonts w:cs="Times New Roman"/>
          <w:szCs w:val="24"/>
        </w:rPr>
        <w:t xml:space="preserve"> </w:t>
      </w:r>
      <w:r w:rsidR="00B94BBD" w:rsidRPr="00E40062">
        <w:rPr>
          <w:rFonts w:cs="Times New Roman"/>
          <w:szCs w:val="24"/>
        </w:rPr>
        <w:t>(</w:t>
      </w:r>
      <w:hyperlink w:anchor="_Figure_1—Visual_guide" w:history="1">
        <w:r w:rsidR="00B94BBD" w:rsidRPr="00E40062">
          <w:rPr>
            <w:rStyle w:val="Hyperlink"/>
            <w:rFonts w:cs="Times New Roman"/>
            <w:szCs w:val="24"/>
          </w:rPr>
          <w:t>See Figure 1</w:t>
        </w:r>
      </w:hyperlink>
      <w:r w:rsidR="00B94BBD">
        <w:rPr>
          <w:rFonts w:cs="Times New Roman"/>
          <w:szCs w:val="24"/>
        </w:rPr>
        <w:t>)</w:t>
      </w:r>
      <w:r w:rsidRPr="00E40062">
        <w:rPr>
          <w:rFonts w:cs="Times New Roman"/>
          <w:szCs w:val="24"/>
        </w:rPr>
        <w:t>.</w:t>
      </w:r>
    </w:p>
    <w:p w14:paraId="43306716" w14:textId="13A416C2" w:rsidR="00473FDA" w:rsidRPr="00E40062" w:rsidRDefault="00473FDA" w:rsidP="002861E3">
      <w:pPr>
        <w:pStyle w:val="BodyText"/>
        <w:numPr>
          <w:ilvl w:val="1"/>
          <w:numId w:val="16"/>
        </w:numPr>
        <w:tabs>
          <w:tab w:val="left" w:pos="808"/>
        </w:tabs>
        <w:ind w:right="270"/>
        <w:rPr>
          <w:rFonts w:cs="Times New Roman"/>
          <w:szCs w:val="24"/>
        </w:rPr>
      </w:pPr>
      <w:r w:rsidRPr="00E40062">
        <w:rPr>
          <w:rFonts w:cs="Times New Roman"/>
          <w:szCs w:val="24"/>
        </w:rPr>
        <w:t>Avoid slash depths</w:t>
      </w:r>
      <w:r w:rsidR="00842029" w:rsidRPr="00E40062">
        <w:rPr>
          <w:rFonts w:cs="Times New Roman"/>
          <w:szCs w:val="24"/>
        </w:rPr>
        <w:t xml:space="preserve"> that will prevent vegetative regrowth or create a fuels hazard.  Generally 6” deep</w:t>
      </w:r>
      <w:r w:rsidR="00AF7AAE" w:rsidRPr="00E40062">
        <w:rPr>
          <w:rFonts w:cs="Times New Roman"/>
          <w:szCs w:val="24"/>
        </w:rPr>
        <w:t xml:space="preserve"> or less</w:t>
      </w:r>
      <w:r w:rsidR="00842029" w:rsidRPr="00E40062">
        <w:rPr>
          <w:rFonts w:cs="Times New Roman"/>
          <w:szCs w:val="24"/>
        </w:rPr>
        <w:t xml:space="preserve">.  </w:t>
      </w:r>
      <w:r w:rsidRPr="00E40062">
        <w:rPr>
          <w:rFonts w:cs="Times New Roman"/>
          <w:szCs w:val="24"/>
        </w:rPr>
        <w:t xml:space="preserve"> </w:t>
      </w:r>
    </w:p>
    <w:p w14:paraId="29A9F702" w14:textId="5E81DEAA" w:rsidR="002629CA" w:rsidRPr="00E40062" w:rsidRDefault="002629CA" w:rsidP="002861E3">
      <w:pPr>
        <w:pStyle w:val="BodyText"/>
        <w:numPr>
          <w:ilvl w:val="1"/>
          <w:numId w:val="16"/>
        </w:numPr>
        <w:tabs>
          <w:tab w:val="left" w:pos="808"/>
        </w:tabs>
        <w:ind w:right="270"/>
        <w:rPr>
          <w:rFonts w:cs="Times New Roman"/>
          <w:szCs w:val="24"/>
        </w:rPr>
      </w:pPr>
      <w:r w:rsidRPr="00E40062">
        <w:rPr>
          <w:rFonts w:cs="Times New Roman"/>
          <w:szCs w:val="24"/>
        </w:rPr>
        <w:t>Where feasible, drive over and crush</w:t>
      </w:r>
      <w:r w:rsidRPr="00E40062">
        <w:rPr>
          <w:rFonts w:cs="Times New Roman"/>
          <w:w w:val="101"/>
          <w:szCs w:val="24"/>
        </w:rPr>
        <w:t xml:space="preserve"> </w:t>
      </w:r>
      <w:r w:rsidRPr="00E40062">
        <w:rPr>
          <w:rFonts w:cs="Times New Roman"/>
          <w:szCs w:val="24"/>
        </w:rPr>
        <w:t>scattered materials</w:t>
      </w:r>
      <w:r w:rsidR="00C244E4" w:rsidRPr="00E40062">
        <w:rPr>
          <w:rFonts w:cs="Times New Roman"/>
          <w:szCs w:val="24"/>
        </w:rPr>
        <w:t xml:space="preserve"> with tracked equipment</w:t>
      </w:r>
      <w:r w:rsidRPr="00E40062">
        <w:rPr>
          <w:rFonts w:cs="Times New Roman"/>
          <w:szCs w:val="24"/>
        </w:rPr>
        <w:t xml:space="preserve"> to minimize depth of fuels</w:t>
      </w:r>
      <w:r w:rsidR="00783AF2" w:rsidRPr="00E40062">
        <w:rPr>
          <w:rFonts w:cs="Times New Roman"/>
          <w:szCs w:val="24"/>
        </w:rPr>
        <w:t xml:space="preserve"> and integrate materials into the soil</w:t>
      </w:r>
      <w:r w:rsidRPr="00E40062">
        <w:rPr>
          <w:rFonts w:cs="Times New Roman"/>
          <w:szCs w:val="24"/>
        </w:rPr>
        <w:t xml:space="preserve">.  </w:t>
      </w:r>
    </w:p>
    <w:p w14:paraId="74C8ADF6" w14:textId="77777777" w:rsidR="006218B8" w:rsidRPr="00E40062" w:rsidRDefault="002629CA" w:rsidP="002861E3">
      <w:pPr>
        <w:pStyle w:val="BodyText"/>
        <w:numPr>
          <w:ilvl w:val="1"/>
          <w:numId w:val="16"/>
        </w:numPr>
        <w:tabs>
          <w:tab w:val="left" w:pos="808"/>
        </w:tabs>
        <w:ind w:right="270"/>
        <w:rPr>
          <w:rFonts w:cs="Times New Roman"/>
          <w:szCs w:val="24"/>
        </w:rPr>
      </w:pPr>
      <w:r w:rsidRPr="00E40062">
        <w:rPr>
          <w:rFonts w:cs="Times New Roman"/>
          <w:szCs w:val="24"/>
        </w:rPr>
        <w:t xml:space="preserve">Consult a READ about the option of </w:t>
      </w:r>
      <w:proofErr w:type="spellStart"/>
      <w:r w:rsidRPr="00E40062">
        <w:rPr>
          <w:rFonts w:cs="Times New Roman"/>
          <w:szCs w:val="24"/>
        </w:rPr>
        <w:t>limbing</w:t>
      </w:r>
      <w:proofErr w:type="spellEnd"/>
      <w:r w:rsidRPr="00E40062">
        <w:rPr>
          <w:rFonts w:cs="Times New Roman"/>
          <w:szCs w:val="24"/>
        </w:rPr>
        <w:t xml:space="preserve"> nearby trees or brush, if more material is needed.  </w:t>
      </w:r>
    </w:p>
    <w:p w14:paraId="423FB06F" w14:textId="3E162B75" w:rsidR="002629CA" w:rsidRPr="00E40062" w:rsidRDefault="006218B8" w:rsidP="002861E3">
      <w:pPr>
        <w:pStyle w:val="BodyText"/>
        <w:numPr>
          <w:ilvl w:val="1"/>
          <w:numId w:val="16"/>
        </w:numPr>
        <w:tabs>
          <w:tab w:val="left" w:pos="808"/>
        </w:tabs>
        <w:ind w:right="270"/>
        <w:rPr>
          <w:rFonts w:cs="Times New Roman"/>
          <w:szCs w:val="24"/>
        </w:rPr>
      </w:pPr>
      <w:r w:rsidRPr="00E40062">
        <w:rPr>
          <w:rFonts w:cs="Times New Roman"/>
          <w:szCs w:val="24"/>
        </w:rPr>
        <w:t>In rocky areas with inadequate vegetat</w:t>
      </w:r>
      <w:r w:rsidR="003A3B54" w:rsidRPr="00E40062">
        <w:rPr>
          <w:rFonts w:cs="Times New Roman"/>
          <w:szCs w:val="24"/>
        </w:rPr>
        <w:t>ion slash</w:t>
      </w:r>
      <w:r w:rsidRPr="00E40062">
        <w:rPr>
          <w:rFonts w:cs="Times New Roman"/>
          <w:szCs w:val="24"/>
        </w:rPr>
        <w:t>, rocky debris resulting from suppression activities may be used to achieve soil cover.</w:t>
      </w:r>
    </w:p>
    <w:p w14:paraId="29507E55" w14:textId="4DF61027" w:rsidR="002629CA" w:rsidRPr="00E40062" w:rsidRDefault="00F83788" w:rsidP="002861E3">
      <w:pPr>
        <w:pStyle w:val="BodyText"/>
        <w:numPr>
          <w:ilvl w:val="0"/>
          <w:numId w:val="16"/>
        </w:numPr>
        <w:tabs>
          <w:tab w:val="left" w:pos="808"/>
        </w:tabs>
        <w:ind w:right="270"/>
        <w:rPr>
          <w:rFonts w:cs="Times New Roman"/>
          <w:szCs w:val="24"/>
        </w:rPr>
      </w:pPr>
      <w:r w:rsidRPr="00E40062">
        <w:rPr>
          <w:rFonts w:cs="Times New Roman"/>
          <w:szCs w:val="24"/>
        </w:rPr>
        <w:t xml:space="preserve">Excess vegetative debris not needed for erosion control shall be manually or mechanically piled. </w:t>
      </w:r>
      <w:r w:rsidR="00AC420C" w:rsidRPr="00E40062">
        <w:rPr>
          <w:rFonts w:cs="Times New Roman"/>
          <w:szCs w:val="24"/>
        </w:rPr>
        <w:t>(</w:t>
      </w:r>
      <w:hyperlink w:anchor="_Appendix_C--Pile_Specifications" w:history="1">
        <w:r w:rsidR="00797723" w:rsidRPr="005A3134">
          <w:rPr>
            <w:rStyle w:val="Hyperlink"/>
            <w:rFonts w:cs="Times New Roman"/>
            <w:szCs w:val="24"/>
          </w:rPr>
          <w:t>Appendix C</w:t>
        </w:r>
      </w:hyperlink>
      <w:r w:rsidR="00797723" w:rsidRPr="00E40062">
        <w:rPr>
          <w:rFonts w:cs="Times New Roman"/>
          <w:szCs w:val="24"/>
        </w:rPr>
        <w:t>)</w:t>
      </w:r>
      <w:r w:rsidR="002629CA" w:rsidRPr="00E40062">
        <w:rPr>
          <w:rFonts w:cs="Times New Roman"/>
          <w:szCs w:val="24"/>
        </w:rPr>
        <w:t xml:space="preserve">  </w:t>
      </w:r>
    </w:p>
    <w:p w14:paraId="4502430D" w14:textId="77777777" w:rsidR="002629CA" w:rsidRPr="00E40062" w:rsidRDefault="00F83788" w:rsidP="002861E3">
      <w:pPr>
        <w:pStyle w:val="BodyText"/>
        <w:numPr>
          <w:ilvl w:val="0"/>
          <w:numId w:val="16"/>
        </w:numPr>
        <w:tabs>
          <w:tab w:val="left" w:pos="808"/>
        </w:tabs>
        <w:ind w:right="270"/>
        <w:rPr>
          <w:rFonts w:cs="Times New Roman"/>
          <w:szCs w:val="24"/>
        </w:rPr>
      </w:pPr>
      <w:r w:rsidRPr="00E40062">
        <w:rPr>
          <w:rFonts w:cs="Times New Roman"/>
          <w:szCs w:val="24"/>
        </w:rPr>
        <w:t>Avoid equipment generated piling underneath large diameter conifers</w:t>
      </w:r>
      <w:r w:rsidRPr="00E40062">
        <w:rPr>
          <w:rFonts w:cs="Times New Roman"/>
          <w:w w:val="101"/>
          <w:szCs w:val="24"/>
        </w:rPr>
        <w:t xml:space="preserve"> </w:t>
      </w:r>
      <w:r w:rsidRPr="00E40062">
        <w:rPr>
          <w:rFonts w:cs="Times New Roman"/>
          <w:szCs w:val="24"/>
        </w:rPr>
        <w:t>and hardwoods.</w:t>
      </w:r>
      <w:r w:rsidR="002629CA" w:rsidRPr="00E40062">
        <w:rPr>
          <w:rFonts w:cs="Times New Roman"/>
          <w:szCs w:val="24"/>
        </w:rPr>
        <w:t xml:space="preserve">  </w:t>
      </w:r>
    </w:p>
    <w:p w14:paraId="00ADED56" w14:textId="1909CAB3" w:rsidR="00FF702E" w:rsidRPr="00E40062" w:rsidRDefault="00FF702E" w:rsidP="002861E3">
      <w:pPr>
        <w:pStyle w:val="BodyText"/>
        <w:numPr>
          <w:ilvl w:val="0"/>
          <w:numId w:val="16"/>
        </w:numPr>
        <w:tabs>
          <w:tab w:val="left" w:pos="808"/>
        </w:tabs>
        <w:ind w:right="270"/>
        <w:rPr>
          <w:rFonts w:cs="Times New Roman"/>
          <w:szCs w:val="24"/>
        </w:rPr>
      </w:pPr>
      <w:r w:rsidRPr="00E40062">
        <w:rPr>
          <w:rFonts w:cs="Times New Roman"/>
          <w:szCs w:val="24"/>
        </w:rPr>
        <w:t xml:space="preserve">Repair or improve any </w:t>
      </w:r>
      <w:r w:rsidR="00D108D9" w:rsidRPr="00E40062">
        <w:rPr>
          <w:rFonts w:cs="Times New Roman"/>
          <w:szCs w:val="24"/>
        </w:rPr>
        <w:t>water bars</w:t>
      </w:r>
      <w:r w:rsidRPr="00E40062">
        <w:rPr>
          <w:rFonts w:cs="Times New Roman"/>
          <w:szCs w:val="24"/>
        </w:rPr>
        <w:t xml:space="preserve"> damaged or previously left open for vehicles and equipment.</w:t>
      </w:r>
    </w:p>
    <w:p w14:paraId="10691258" w14:textId="77777777" w:rsidR="00996F26" w:rsidRPr="00E40062" w:rsidRDefault="003F1F4C" w:rsidP="002861E3">
      <w:pPr>
        <w:pStyle w:val="BodyText"/>
        <w:numPr>
          <w:ilvl w:val="1"/>
          <w:numId w:val="16"/>
        </w:numPr>
        <w:tabs>
          <w:tab w:val="left" w:pos="808"/>
        </w:tabs>
        <w:ind w:right="270"/>
        <w:rPr>
          <w:rFonts w:cs="Times New Roman"/>
          <w:szCs w:val="24"/>
        </w:rPr>
      </w:pPr>
      <w:r w:rsidRPr="00E40062">
        <w:rPr>
          <w:rFonts w:cs="Times New Roman"/>
          <w:szCs w:val="24"/>
        </w:rPr>
        <w:t xml:space="preserve">Block access to </w:t>
      </w:r>
      <w:r w:rsidR="00F72099" w:rsidRPr="00E40062">
        <w:rPr>
          <w:rFonts w:cs="Times New Roman"/>
          <w:szCs w:val="24"/>
        </w:rPr>
        <w:t>fire</w:t>
      </w:r>
      <w:r w:rsidRPr="00E40062">
        <w:rPr>
          <w:rFonts w:cs="Times New Roman"/>
          <w:szCs w:val="24"/>
        </w:rPr>
        <w:t xml:space="preserve"> lines where </w:t>
      </w:r>
      <w:r w:rsidR="00473FDA" w:rsidRPr="00E40062">
        <w:rPr>
          <w:rFonts w:cs="Times New Roman"/>
          <w:szCs w:val="24"/>
        </w:rPr>
        <w:t xml:space="preserve">they are </w:t>
      </w:r>
      <w:r w:rsidRPr="00E40062">
        <w:rPr>
          <w:rFonts w:cs="Times New Roman"/>
          <w:szCs w:val="24"/>
        </w:rPr>
        <w:t xml:space="preserve">accessible by </w:t>
      </w:r>
      <w:r w:rsidR="00473FDA" w:rsidRPr="00E40062">
        <w:rPr>
          <w:rFonts w:cs="Times New Roman"/>
          <w:szCs w:val="24"/>
        </w:rPr>
        <w:t>roads, with the intention of preventing unauthorized OHV access.</w:t>
      </w:r>
    </w:p>
    <w:p w14:paraId="2404A119" w14:textId="77777777" w:rsidR="00996F26" w:rsidRPr="00E40062" w:rsidRDefault="003F1F4C" w:rsidP="002861E3">
      <w:pPr>
        <w:pStyle w:val="BodyText"/>
        <w:numPr>
          <w:ilvl w:val="1"/>
          <w:numId w:val="16"/>
        </w:numPr>
        <w:tabs>
          <w:tab w:val="left" w:pos="808"/>
        </w:tabs>
        <w:ind w:right="270"/>
        <w:rPr>
          <w:rFonts w:cs="Times New Roman"/>
          <w:szCs w:val="24"/>
        </w:rPr>
      </w:pPr>
      <w:r w:rsidRPr="00E40062">
        <w:rPr>
          <w:rFonts w:cs="Times New Roman"/>
          <w:szCs w:val="24"/>
        </w:rPr>
        <w:t>Do not build earthen barriers or ‘tank</w:t>
      </w:r>
      <w:r w:rsidRPr="00E40062">
        <w:rPr>
          <w:rFonts w:cs="Times New Roman"/>
          <w:w w:val="101"/>
          <w:szCs w:val="24"/>
        </w:rPr>
        <w:t xml:space="preserve"> </w:t>
      </w:r>
      <w:r w:rsidRPr="00E40062">
        <w:rPr>
          <w:rFonts w:cs="Times New Roman"/>
          <w:szCs w:val="24"/>
        </w:rPr>
        <w:t>traps’ unless there is no other means to block access.</w:t>
      </w:r>
      <w:r w:rsidR="00996F26" w:rsidRPr="00E40062">
        <w:rPr>
          <w:rFonts w:cs="Times New Roman"/>
          <w:szCs w:val="24"/>
        </w:rPr>
        <w:t xml:space="preserve">  </w:t>
      </w:r>
    </w:p>
    <w:p w14:paraId="4031347A" w14:textId="60A4F912" w:rsidR="00996F26" w:rsidRPr="00E40062" w:rsidRDefault="00996F26" w:rsidP="002861E3">
      <w:pPr>
        <w:pStyle w:val="BodyText"/>
        <w:numPr>
          <w:ilvl w:val="1"/>
          <w:numId w:val="16"/>
        </w:numPr>
        <w:tabs>
          <w:tab w:val="left" w:pos="808"/>
        </w:tabs>
        <w:ind w:right="270"/>
        <w:rPr>
          <w:rFonts w:cs="Times New Roman"/>
          <w:szCs w:val="24"/>
        </w:rPr>
      </w:pPr>
      <w:r w:rsidRPr="00E40062">
        <w:rPr>
          <w:rFonts w:cs="Times New Roman"/>
          <w:szCs w:val="24"/>
        </w:rPr>
        <w:t>Do not bury logs to create barricades.</w:t>
      </w:r>
    </w:p>
    <w:p w14:paraId="0F900638" w14:textId="6E24B0DA" w:rsidR="0014457D" w:rsidRPr="00E40062" w:rsidRDefault="003F1F4C" w:rsidP="002861E3">
      <w:pPr>
        <w:pStyle w:val="BodyText"/>
        <w:numPr>
          <w:ilvl w:val="1"/>
          <w:numId w:val="16"/>
        </w:numPr>
        <w:tabs>
          <w:tab w:val="left" w:pos="808"/>
        </w:tabs>
        <w:ind w:right="270"/>
        <w:rPr>
          <w:rFonts w:cs="Times New Roman"/>
          <w:szCs w:val="24"/>
        </w:rPr>
      </w:pPr>
      <w:r w:rsidRPr="00E40062">
        <w:rPr>
          <w:rFonts w:cs="Times New Roman"/>
          <w:szCs w:val="24"/>
        </w:rPr>
        <w:t>Utilize existing material to block</w:t>
      </w:r>
      <w:r w:rsidRPr="00E40062">
        <w:rPr>
          <w:rFonts w:cs="Times New Roman"/>
          <w:w w:val="98"/>
          <w:szCs w:val="24"/>
        </w:rPr>
        <w:t xml:space="preserve"> </w:t>
      </w:r>
      <w:r w:rsidRPr="00E40062">
        <w:rPr>
          <w:rFonts w:cs="Times New Roman"/>
          <w:szCs w:val="24"/>
        </w:rPr>
        <w:t>access when practical.</w:t>
      </w:r>
    </w:p>
    <w:p w14:paraId="4ECD7D95" w14:textId="3C57A86D" w:rsidR="00842029" w:rsidRPr="00E40062" w:rsidRDefault="00842029" w:rsidP="002861E3">
      <w:pPr>
        <w:pStyle w:val="BodyText"/>
        <w:numPr>
          <w:ilvl w:val="1"/>
          <w:numId w:val="16"/>
        </w:numPr>
        <w:tabs>
          <w:tab w:val="left" w:pos="808"/>
        </w:tabs>
        <w:ind w:right="270"/>
        <w:rPr>
          <w:rFonts w:cs="Times New Roman"/>
          <w:szCs w:val="24"/>
        </w:rPr>
      </w:pPr>
      <w:r w:rsidRPr="00E40062">
        <w:rPr>
          <w:rFonts w:cs="Times New Roman"/>
          <w:szCs w:val="24"/>
        </w:rPr>
        <w:t>Consider using heavy material loading at line entrances to deter OHV access.</w:t>
      </w:r>
    </w:p>
    <w:p w14:paraId="10A1A045" w14:textId="2E214EC7" w:rsidR="0014457D" w:rsidRPr="00E40062" w:rsidRDefault="0014457D" w:rsidP="002861E3">
      <w:pPr>
        <w:pStyle w:val="BodyText"/>
        <w:numPr>
          <w:ilvl w:val="0"/>
          <w:numId w:val="16"/>
        </w:numPr>
        <w:tabs>
          <w:tab w:val="left" w:pos="808"/>
        </w:tabs>
        <w:ind w:right="270"/>
        <w:rPr>
          <w:rFonts w:cs="Times New Roman"/>
          <w:szCs w:val="24"/>
        </w:rPr>
      </w:pPr>
      <w:r w:rsidRPr="00E40062">
        <w:rPr>
          <w:rFonts w:cs="Times New Roman"/>
          <w:szCs w:val="24"/>
        </w:rPr>
        <w:t>Where necessary, spread native grass seed to accelerate natural recovery and prevent or slow the spread of invasive plants.</w:t>
      </w:r>
    </w:p>
    <w:p w14:paraId="2C2F932A" w14:textId="77777777" w:rsidR="003F1F4C" w:rsidRPr="00E40062" w:rsidRDefault="003F1F4C" w:rsidP="002861E3">
      <w:pPr>
        <w:pStyle w:val="BodyText"/>
        <w:tabs>
          <w:tab w:val="left" w:pos="808"/>
        </w:tabs>
        <w:ind w:left="450" w:right="270"/>
        <w:rPr>
          <w:rFonts w:cs="Times New Roman"/>
          <w:szCs w:val="24"/>
        </w:rPr>
      </w:pPr>
    </w:p>
    <w:p w14:paraId="382D8B0C" w14:textId="73D69962" w:rsidR="00A970C7" w:rsidRPr="00E40062" w:rsidRDefault="00473FDA" w:rsidP="002861E3">
      <w:pPr>
        <w:pStyle w:val="Heading2"/>
        <w:rPr>
          <w:rFonts w:cs="Times New Roman"/>
        </w:rPr>
      </w:pPr>
      <w:bookmarkStart w:id="34" w:name="_Toc521536803"/>
      <w:r w:rsidRPr="00E40062">
        <w:rPr>
          <w:rFonts w:cs="Times New Roman"/>
        </w:rPr>
        <w:t xml:space="preserve">Sensitive/Non-Essential </w:t>
      </w:r>
      <w:proofErr w:type="spellStart"/>
      <w:r w:rsidRPr="00E40062">
        <w:rPr>
          <w:rFonts w:cs="Times New Roman"/>
        </w:rPr>
        <w:t>Firelines</w:t>
      </w:r>
      <w:bookmarkEnd w:id="34"/>
      <w:proofErr w:type="spellEnd"/>
    </w:p>
    <w:p w14:paraId="780A1C97" w14:textId="57531893" w:rsidR="00473FDA" w:rsidRPr="00E40062" w:rsidRDefault="00473FDA" w:rsidP="002861E3">
      <w:p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This prescription emphasizes the rehabilitation of lines damaged by suppression, with the intent of restoring them back to an ecologically functioning condition and protecting them from future disturbance.</w:t>
      </w:r>
      <w:r w:rsidR="00FF702E" w:rsidRPr="00E40062">
        <w:rPr>
          <w:rFonts w:ascii="Times New Roman" w:eastAsia="Times New Roman" w:hAnsi="Times New Roman" w:cs="Times New Roman"/>
          <w:sz w:val="24"/>
          <w:szCs w:val="24"/>
        </w:rPr>
        <w:t xml:space="preserve">  These lines may have sensitive resource issues, a READ will provide details and specific instructions for repair in such a case.</w:t>
      </w:r>
    </w:p>
    <w:p w14:paraId="33FD8325" w14:textId="5F8D76F5" w:rsidR="00593B3A" w:rsidRPr="00E40062" w:rsidRDefault="00F72099" w:rsidP="002861E3">
      <w:pPr>
        <w:pStyle w:val="ListParagraph"/>
        <w:numPr>
          <w:ilvl w:val="0"/>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Where feasible, r</w:t>
      </w:r>
      <w:r w:rsidR="00593B3A" w:rsidRPr="00E40062">
        <w:rPr>
          <w:rFonts w:ascii="Times New Roman" w:eastAsia="Times New Roman" w:hAnsi="Times New Roman" w:cs="Times New Roman"/>
          <w:sz w:val="24"/>
          <w:szCs w:val="24"/>
        </w:rPr>
        <w:t>e-contour lines to a natural slope, in consultation with a READ.</w:t>
      </w:r>
    </w:p>
    <w:p w14:paraId="2EEFD608" w14:textId="64EC2E36" w:rsidR="00797723" w:rsidRPr="00E40062" w:rsidRDefault="00797723" w:rsidP="002861E3">
      <w:pPr>
        <w:pStyle w:val="BodyText"/>
        <w:numPr>
          <w:ilvl w:val="0"/>
          <w:numId w:val="17"/>
        </w:numPr>
        <w:tabs>
          <w:tab w:val="left" w:pos="808"/>
        </w:tabs>
        <w:ind w:right="270"/>
        <w:rPr>
          <w:rFonts w:cs="Times New Roman"/>
          <w:szCs w:val="24"/>
        </w:rPr>
      </w:pPr>
      <w:r w:rsidRPr="00E40062">
        <w:rPr>
          <w:rFonts w:cs="Times New Roman"/>
          <w:szCs w:val="24"/>
        </w:rPr>
        <w:t>Repair or improve any water</w:t>
      </w:r>
      <w:r w:rsidR="00F519EE">
        <w:rPr>
          <w:rFonts w:cs="Times New Roman"/>
          <w:szCs w:val="24"/>
        </w:rPr>
        <w:t xml:space="preserve"> </w:t>
      </w:r>
      <w:r w:rsidRPr="00E40062">
        <w:rPr>
          <w:rFonts w:cs="Times New Roman"/>
          <w:szCs w:val="24"/>
        </w:rPr>
        <w:t>bars damaged or previously left open for vehicles and equipment.</w:t>
      </w:r>
    </w:p>
    <w:p w14:paraId="68B73402" w14:textId="3F50D7FF" w:rsidR="00FF702E" w:rsidRPr="00E40062" w:rsidRDefault="00FF702E" w:rsidP="002861E3">
      <w:pPr>
        <w:pStyle w:val="ListParagraph"/>
        <w:numPr>
          <w:ilvl w:val="0"/>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Suppression activity generated slash of all sizes will be spread evenly back onto the </w:t>
      </w:r>
      <w:proofErr w:type="spellStart"/>
      <w:r w:rsidRPr="00E40062">
        <w:rPr>
          <w:rFonts w:ascii="Times New Roman" w:eastAsia="Times New Roman" w:hAnsi="Times New Roman" w:cs="Times New Roman"/>
          <w:sz w:val="24"/>
          <w:szCs w:val="24"/>
        </w:rPr>
        <w:t>fireline</w:t>
      </w:r>
      <w:proofErr w:type="spellEnd"/>
      <w:r w:rsidR="00783AF2" w:rsidRPr="00E40062">
        <w:rPr>
          <w:rFonts w:ascii="Times New Roman" w:eastAsia="Times New Roman" w:hAnsi="Times New Roman" w:cs="Times New Roman"/>
          <w:sz w:val="24"/>
          <w:szCs w:val="24"/>
        </w:rPr>
        <w:t xml:space="preserve"> to achieve </w:t>
      </w:r>
      <w:r w:rsidR="00C244E4" w:rsidRPr="00E40062">
        <w:rPr>
          <w:rFonts w:ascii="Times New Roman" w:eastAsia="Times New Roman" w:hAnsi="Times New Roman" w:cs="Times New Roman"/>
          <w:sz w:val="24"/>
          <w:szCs w:val="24"/>
        </w:rPr>
        <w:t>the</w:t>
      </w:r>
      <w:r w:rsidR="00783AF2" w:rsidRPr="00E40062">
        <w:rPr>
          <w:rFonts w:ascii="Times New Roman" w:eastAsia="Times New Roman" w:hAnsi="Times New Roman" w:cs="Times New Roman"/>
          <w:sz w:val="24"/>
          <w:szCs w:val="24"/>
        </w:rPr>
        <w:t xml:space="preserve"> desired level of cover</w:t>
      </w:r>
      <w:r w:rsidRPr="00E40062">
        <w:rPr>
          <w:rFonts w:ascii="Times New Roman" w:eastAsia="Times New Roman" w:hAnsi="Times New Roman" w:cs="Times New Roman"/>
          <w:sz w:val="24"/>
          <w:szCs w:val="24"/>
        </w:rPr>
        <w:t>.</w:t>
      </w:r>
    </w:p>
    <w:p w14:paraId="4CCED7F3" w14:textId="42E65C43" w:rsidR="00FF702E" w:rsidRPr="00E40062" w:rsidRDefault="00FF702E"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Slash materials should cover approximately 70% of the exposed soil</w:t>
      </w:r>
      <w:r w:rsidR="005512A7" w:rsidRPr="00E40062">
        <w:rPr>
          <w:rFonts w:ascii="Times New Roman" w:eastAsia="Times New Roman" w:hAnsi="Times New Roman" w:cs="Times New Roman"/>
          <w:sz w:val="24"/>
          <w:szCs w:val="24"/>
        </w:rPr>
        <w:t xml:space="preserve"> and be in full cont</w:t>
      </w:r>
      <w:r w:rsidR="00D23CFA" w:rsidRPr="00E40062">
        <w:rPr>
          <w:rFonts w:ascii="Times New Roman" w:eastAsia="Times New Roman" w:hAnsi="Times New Roman" w:cs="Times New Roman"/>
          <w:sz w:val="24"/>
          <w:szCs w:val="24"/>
        </w:rPr>
        <w:t xml:space="preserve">act </w:t>
      </w:r>
      <w:r w:rsidR="00D23CFA" w:rsidRPr="00E40062">
        <w:rPr>
          <w:rFonts w:ascii="Times New Roman" w:eastAsia="Times New Roman" w:hAnsi="Times New Roman" w:cs="Times New Roman"/>
          <w:sz w:val="24"/>
          <w:szCs w:val="24"/>
        </w:rPr>
        <w:lastRenderedPageBreak/>
        <w:t>with the soil when possible (</w:t>
      </w:r>
      <w:hyperlink w:anchor="_Figure_1—Visual_guide" w:history="1">
        <w:r w:rsidR="00D23CFA" w:rsidRPr="00E40062">
          <w:rPr>
            <w:rStyle w:val="Hyperlink"/>
            <w:rFonts w:ascii="Times New Roman" w:eastAsia="Times New Roman" w:hAnsi="Times New Roman" w:cs="Times New Roman"/>
            <w:sz w:val="24"/>
            <w:szCs w:val="24"/>
          </w:rPr>
          <w:t>See Figure 1</w:t>
        </w:r>
      </w:hyperlink>
      <w:r w:rsidR="00D23CFA" w:rsidRPr="00E40062">
        <w:rPr>
          <w:rFonts w:ascii="Times New Roman" w:eastAsia="Times New Roman" w:hAnsi="Times New Roman" w:cs="Times New Roman"/>
          <w:sz w:val="24"/>
          <w:szCs w:val="24"/>
        </w:rPr>
        <w:t>).</w:t>
      </w:r>
    </w:p>
    <w:p w14:paraId="58204397" w14:textId="2DD48F12" w:rsidR="00FF702E" w:rsidRPr="00E40062" w:rsidRDefault="00FF702E"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Where possible, have tracked equipment drive over and crush scattered materials.</w:t>
      </w:r>
    </w:p>
    <w:p w14:paraId="778B15E9" w14:textId="03853335" w:rsidR="00FF702E" w:rsidRPr="00E40062" w:rsidRDefault="00FF702E"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Do not spread slash into water-bars or other erosion control features.</w:t>
      </w:r>
    </w:p>
    <w:p w14:paraId="61A964AE" w14:textId="3CCCAF61" w:rsidR="00593B3A" w:rsidRPr="00E40062" w:rsidRDefault="00D62897"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Do not create unacceptable</w:t>
      </w:r>
      <w:r w:rsidR="00593B3A" w:rsidRPr="00E40062">
        <w:rPr>
          <w:rFonts w:ascii="Times New Roman" w:eastAsia="Times New Roman" w:hAnsi="Times New Roman" w:cs="Times New Roman"/>
          <w:sz w:val="24"/>
          <w:szCs w:val="24"/>
        </w:rPr>
        <w:t xml:space="preserve"> fire hazard</w:t>
      </w:r>
      <w:r w:rsidRPr="00E40062">
        <w:rPr>
          <w:rFonts w:ascii="Times New Roman" w:eastAsia="Times New Roman" w:hAnsi="Times New Roman" w:cs="Times New Roman"/>
          <w:sz w:val="24"/>
          <w:szCs w:val="24"/>
        </w:rPr>
        <w:t>s.</w:t>
      </w:r>
    </w:p>
    <w:p w14:paraId="5828D095" w14:textId="77777777" w:rsidR="006B5D7D" w:rsidRPr="00E40062" w:rsidRDefault="00593B3A"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Large diameter material should be placed perpendicular to the line, and be in full contact with the soil.</w:t>
      </w:r>
    </w:p>
    <w:p w14:paraId="070410EF" w14:textId="30D6C786" w:rsidR="00F83D4C" w:rsidRPr="00E40062" w:rsidRDefault="00F83D4C" w:rsidP="002861E3">
      <w:pPr>
        <w:pStyle w:val="ListParagraph"/>
        <w:numPr>
          <w:ilvl w:val="1"/>
          <w:numId w:val="17"/>
        </w:numPr>
        <w:rPr>
          <w:rFonts w:ascii="Times New Roman" w:eastAsia="Times New Roman" w:hAnsi="Times New Roman" w:cs="Times New Roman"/>
          <w:sz w:val="28"/>
          <w:szCs w:val="24"/>
        </w:rPr>
      </w:pPr>
      <w:r w:rsidRPr="00E40062">
        <w:rPr>
          <w:rFonts w:ascii="Times New Roman" w:hAnsi="Times New Roman" w:cs="Times New Roman"/>
          <w:sz w:val="24"/>
        </w:rPr>
        <w:t xml:space="preserve">Consult a READ about the option of </w:t>
      </w:r>
      <w:proofErr w:type="spellStart"/>
      <w:r w:rsidRPr="00E40062">
        <w:rPr>
          <w:rFonts w:ascii="Times New Roman" w:hAnsi="Times New Roman" w:cs="Times New Roman"/>
          <w:sz w:val="24"/>
        </w:rPr>
        <w:t>limbing</w:t>
      </w:r>
      <w:proofErr w:type="spellEnd"/>
      <w:r w:rsidRPr="00E40062">
        <w:rPr>
          <w:rFonts w:ascii="Times New Roman" w:hAnsi="Times New Roman" w:cs="Times New Roman"/>
          <w:sz w:val="24"/>
        </w:rPr>
        <w:t xml:space="preserve"> nearby trees or brush, if more material is needed.  </w:t>
      </w:r>
    </w:p>
    <w:p w14:paraId="0D4A9B7B" w14:textId="56197497" w:rsidR="00593B3A" w:rsidRPr="00E40062" w:rsidRDefault="00593B3A"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Excess slash may be chipped, piled, or disposed of in some other manner.  Consult with a READ.</w:t>
      </w:r>
    </w:p>
    <w:p w14:paraId="5C019D43" w14:textId="3EE22E4F" w:rsidR="00797723" w:rsidRPr="00E40062" w:rsidRDefault="00797723" w:rsidP="002861E3">
      <w:pPr>
        <w:pStyle w:val="BodyText"/>
        <w:numPr>
          <w:ilvl w:val="2"/>
          <w:numId w:val="17"/>
        </w:numPr>
        <w:tabs>
          <w:tab w:val="left" w:pos="808"/>
        </w:tabs>
        <w:ind w:right="270"/>
        <w:rPr>
          <w:rFonts w:cs="Times New Roman"/>
          <w:szCs w:val="24"/>
        </w:rPr>
      </w:pPr>
      <w:r w:rsidRPr="00E40062">
        <w:rPr>
          <w:rFonts w:cs="Times New Roman"/>
          <w:szCs w:val="24"/>
        </w:rPr>
        <w:t>Avoid equipment generated piling underneath large diameter conifers</w:t>
      </w:r>
      <w:r w:rsidRPr="00E40062">
        <w:rPr>
          <w:rFonts w:cs="Times New Roman"/>
          <w:w w:val="101"/>
          <w:szCs w:val="24"/>
        </w:rPr>
        <w:t xml:space="preserve"> </w:t>
      </w:r>
      <w:r w:rsidRPr="00E40062">
        <w:rPr>
          <w:rFonts w:cs="Times New Roman"/>
          <w:szCs w:val="24"/>
        </w:rPr>
        <w:t xml:space="preserve">and hardwoods.  </w:t>
      </w:r>
    </w:p>
    <w:p w14:paraId="2373316C" w14:textId="6034AB18" w:rsidR="00732009" w:rsidRPr="00E40062" w:rsidRDefault="00732009" w:rsidP="002861E3">
      <w:pPr>
        <w:pStyle w:val="BodyText"/>
        <w:numPr>
          <w:ilvl w:val="2"/>
          <w:numId w:val="17"/>
        </w:numPr>
        <w:tabs>
          <w:tab w:val="left" w:pos="808"/>
        </w:tabs>
        <w:ind w:right="270"/>
        <w:rPr>
          <w:rFonts w:cs="Times New Roman"/>
          <w:szCs w:val="24"/>
        </w:rPr>
      </w:pPr>
      <w:r w:rsidRPr="00E40062">
        <w:rPr>
          <w:rFonts w:cs="Times New Roman"/>
          <w:szCs w:val="24"/>
        </w:rPr>
        <w:t xml:space="preserve">Examples of </w:t>
      </w:r>
      <w:r w:rsidR="00360AF3" w:rsidRPr="00E40062">
        <w:rPr>
          <w:rFonts w:cs="Times New Roman"/>
          <w:szCs w:val="24"/>
        </w:rPr>
        <w:t>s</w:t>
      </w:r>
      <w:r w:rsidRPr="00E40062">
        <w:rPr>
          <w:rFonts w:cs="Times New Roman"/>
          <w:szCs w:val="24"/>
        </w:rPr>
        <w:t>pecific methods of disposal</w:t>
      </w:r>
    </w:p>
    <w:p w14:paraId="084FD629" w14:textId="5A2109E7" w:rsidR="00732009" w:rsidRPr="00E40062" w:rsidRDefault="00732009" w:rsidP="002861E3">
      <w:pPr>
        <w:pStyle w:val="BodyText"/>
        <w:numPr>
          <w:ilvl w:val="3"/>
          <w:numId w:val="17"/>
        </w:numPr>
        <w:tabs>
          <w:tab w:val="left" w:pos="808"/>
        </w:tabs>
        <w:ind w:right="270"/>
        <w:rPr>
          <w:rFonts w:cs="Times New Roman"/>
          <w:szCs w:val="24"/>
        </w:rPr>
      </w:pPr>
      <w:r w:rsidRPr="00E40062">
        <w:rPr>
          <w:rFonts w:cs="Times New Roman"/>
          <w:szCs w:val="24"/>
        </w:rPr>
        <w:t>Leave for firewood cutters</w:t>
      </w:r>
    </w:p>
    <w:p w14:paraId="245B3586" w14:textId="45D96C2D" w:rsidR="00732009" w:rsidRPr="00E40062" w:rsidRDefault="00732009" w:rsidP="002861E3">
      <w:pPr>
        <w:pStyle w:val="BodyText"/>
        <w:numPr>
          <w:ilvl w:val="3"/>
          <w:numId w:val="17"/>
        </w:numPr>
        <w:tabs>
          <w:tab w:val="left" w:pos="808"/>
        </w:tabs>
        <w:ind w:right="270"/>
        <w:rPr>
          <w:rFonts w:cs="Times New Roman"/>
          <w:szCs w:val="24"/>
        </w:rPr>
      </w:pPr>
      <w:r w:rsidRPr="00E40062">
        <w:rPr>
          <w:rFonts w:cs="Times New Roman"/>
          <w:szCs w:val="24"/>
        </w:rPr>
        <w:t>Truck out</w:t>
      </w:r>
    </w:p>
    <w:p w14:paraId="3B444A0B" w14:textId="659E6154" w:rsidR="00732009" w:rsidRPr="00E40062" w:rsidRDefault="00732009" w:rsidP="002861E3">
      <w:pPr>
        <w:pStyle w:val="BodyText"/>
        <w:numPr>
          <w:ilvl w:val="3"/>
          <w:numId w:val="17"/>
        </w:numPr>
        <w:tabs>
          <w:tab w:val="left" w:pos="808"/>
        </w:tabs>
        <w:ind w:right="270"/>
        <w:rPr>
          <w:rFonts w:cs="Times New Roman"/>
          <w:szCs w:val="24"/>
        </w:rPr>
      </w:pPr>
      <w:r w:rsidRPr="00E40062">
        <w:rPr>
          <w:rFonts w:cs="Times New Roman"/>
          <w:szCs w:val="24"/>
        </w:rPr>
        <w:t>Lop and scatter</w:t>
      </w:r>
    </w:p>
    <w:p w14:paraId="608CDFB3" w14:textId="4D27BC3A" w:rsidR="003A3B54" w:rsidRPr="00E40062" w:rsidRDefault="003A3B54" w:rsidP="002861E3">
      <w:pPr>
        <w:pStyle w:val="BodyText"/>
        <w:numPr>
          <w:ilvl w:val="1"/>
          <w:numId w:val="17"/>
        </w:numPr>
        <w:tabs>
          <w:tab w:val="left" w:pos="808"/>
        </w:tabs>
        <w:ind w:right="270"/>
        <w:rPr>
          <w:rFonts w:cs="Times New Roman"/>
          <w:szCs w:val="24"/>
        </w:rPr>
      </w:pPr>
      <w:r w:rsidRPr="00E40062">
        <w:rPr>
          <w:rFonts w:cs="Times New Roman"/>
          <w:szCs w:val="24"/>
        </w:rPr>
        <w:t>In rocky areas with inadequate vegetation slash, rocky debris resulting from suppression activities may be used to achieve soil cover.</w:t>
      </w:r>
    </w:p>
    <w:p w14:paraId="36BBCF96" w14:textId="33ADF989" w:rsidR="00F72099" w:rsidRPr="00E40062" w:rsidRDefault="00F72099" w:rsidP="002861E3">
      <w:pPr>
        <w:pStyle w:val="ListParagraph"/>
        <w:numPr>
          <w:ilvl w:val="1"/>
          <w:numId w:val="17"/>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If there are insufficient materials to achieve ground cover, consider the use of mastication</w:t>
      </w:r>
      <w:r w:rsidR="00783AF2" w:rsidRPr="00E40062">
        <w:rPr>
          <w:rFonts w:ascii="Times New Roman" w:eastAsia="Times New Roman" w:hAnsi="Times New Roman" w:cs="Times New Roman"/>
          <w:sz w:val="24"/>
          <w:szCs w:val="24"/>
        </w:rPr>
        <w:t xml:space="preserve"> of downed trees</w:t>
      </w:r>
      <w:r w:rsidRPr="00E40062">
        <w:rPr>
          <w:rFonts w:ascii="Times New Roman" w:eastAsia="Times New Roman" w:hAnsi="Times New Roman" w:cs="Times New Roman"/>
          <w:sz w:val="24"/>
          <w:szCs w:val="24"/>
        </w:rPr>
        <w:t xml:space="preserve"> or </w:t>
      </w:r>
      <w:proofErr w:type="spellStart"/>
      <w:r w:rsidRPr="00E40062">
        <w:rPr>
          <w:rFonts w:ascii="Times New Roman" w:eastAsia="Times New Roman" w:hAnsi="Times New Roman" w:cs="Times New Roman"/>
          <w:sz w:val="24"/>
          <w:szCs w:val="24"/>
        </w:rPr>
        <w:t>limbing</w:t>
      </w:r>
      <w:proofErr w:type="spellEnd"/>
      <w:r w:rsidRPr="00E40062">
        <w:rPr>
          <w:rFonts w:ascii="Times New Roman" w:eastAsia="Times New Roman" w:hAnsi="Times New Roman" w:cs="Times New Roman"/>
          <w:sz w:val="24"/>
          <w:szCs w:val="24"/>
        </w:rPr>
        <w:t xml:space="preserve"> of nearby</w:t>
      </w:r>
      <w:r w:rsidR="00783AF2" w:rsidRPr="00E40062">
        <w:rPr>
          <w:rFonts w:ascii="Times New Roman" w:eastAsia="Times New Roman" w:hAnsi="Times New Roman" w:cs="Times New Roman"/>
          <w:sz w:val="24"/>
          <w:szCs w:val="24"/>
        </w:rPr>
        <w:t xml:space="preserve"> standing</w:t>
      </w:r>
      <w:r w:rsidRPr="00E40062">
        <w:rPr>
          <w:rFonts w:ascii="Times New Roman" w:eastAsia="Times New Roman" w:hAnsi="Times New Roman" w:cs="Times New Roman"/>
          <w:sz w:val="24"/>
          <w:szCs w:val="24"/>
        </w:rPr>
        <w:t xml:space="preserve"> trees or brush.  Consult a READ before cutting live vegetation.</w:t>
      </w:r>
    </w:p>
    <w:p w14:paraId="585FBCF1" w14:textId="2CD5182E" w:rsidR="00F72099" w:rsidRPr="00E40062" w:rsidRDefault="00F72099" w:rsidP="002861E3">
      <w:pPr>
        <w:pStyle w:val="BodyText"/>
        <w:numPr>
          <w:ilvl w:val="0"/>
          <w:numId w:val="17"/>
        </w:numPr>
        <w:tabs>
          <w:tab w:val="left" w:pos="808"/>
        </w:tabs>
        <w:ind w:right="270"/>
        <w:rPr>
          <w:rFonts w:cs="Times New Roman"/>
          <w:szCs w:val="24"/>
        </w:rPr>
      </w:pPr>
      <w:r w:rsidRPr="00E40062">
        <w:rPr>
          <w:rFonts w:cs="Times New Roman"/>
          <w:szCs w:val="24"/>
        </w:rPr>
        <w:t xml:space="preserve">Block access to fire lines where they are accessible </w:t>
      </w:r>
      <w:r w:rsidR="001568DD" w:rsidRPr="00E40062">
        <w:rPr>
          <w:rFonts w:cs="Times New Roman"/>
          <w:szCs w:val="24"/>
        </w:rPr>
        <w:t xml:space="preserve">from </w:t>
      </w:r>
      <w:r w:rsidRPr="00E40062">
        <w:rPr>
          <w:rFonts w:cs="Times New Roman"/>
          <w:szCs w:val="24"/>
        </w:rPr>
        <w:t>roads, with the intention of preventing unauthorized OHV access.</w:t>
      </w:r>
    </w:p>
    <w:p w14:paraId="6BE04B8E" w14:textId="4D3F82E4" w:rsidR="00F72099" w:rsidRPr="00E40062" w:rsidRDefault="00F72099" w:rsidP="002861E3">
      <w:pPr>
        <w:pStyle w:val="BodyText"/>
        <w:numPr>
          <w:ilvl w:val="1"/>
          <w:numId w:val="17"/>
        </w:numPr>
        <w:tabs>
          <w:tab w:val="left" w:pos="808"/>
        </w:tabs>
        <w:ind w:right="270"/>
        <w:rPr>
          <w:rFonts w:cs="Times New Roman"/>
          <w:szCs w:val="24"/>
        </w:rPr>
      </w:pPr>
      <w:r w:rsidRPr="00E40062">
        <w:rPr>
          <w:rFonts w:cs="Times New Roman"/>
          <w:szCs w:val="24"/>
        </w:rPr>
        <w:t>Do not build earthen barriers or ‘tank</w:t>
      </w:r>
      <w:r w:rsidRPr="00E40062">
        <w:rPr>
          <w:rFonts w:cs="Times New Roman"/>
          <w:w w:val="101"/>
          <w:szCs w:val="24"/>
        </w:rPr>
        <w:t xml:space="preserve"> </w:t>
      </w:r>
      <w:r w:rsidRPr="00E40062">
        <w:rPr>
          <w:rFonts w:cs="Times New Roman"/>
          <w:szCs w:val="24"/>
        </w:rPr>
        <w:t>traps’ unless there is no other means to block access.  Consult a READ.</w:t>
      </w:r>
    </w:p>
    <w:p w14:paraId="4A41608C" w14:textId="3F0689B7" w:rsidR="00F72099" w:rsidRPr="00E40062" w:rsidRDefault="00F72099" w:rsidP="002861E3">
      <w:pPr>
        <w:pStyle w:val="BodyText"/>
        <w:numPr>
          <w:ilvl w:val="1"/>
          <w:numId w:val="17"/>
        </w:numPr>
        <w:tabs>
          <w:tab w:val="left" w:pos="808"/>
        </w:tabs>
        <w:ind w:right="270"/>
        <w:rPr>
          <w:rFonts w:cs="Times New Roman"/>
          <w:szCs w:val="24"/>
        </w:rPr>
      </w:pPr>
      <w:r w:rsidRPr="00E40062">
        <w:rPr>
          <w:rFonts w:cs="Times New Roman"/>
          <w:szCs w:val="24"/>
        </w:rPr>
        <w:t>Utilize existing material to block</w:t>
      </w:r>
      <w:r w:rsidRPr="00E40062">
        <w:rPr>
          <w:rFonts w:cs="Times New Roman"/>
          <w:w w:val="98"/>
          <w:szCs w:val="24"/>
        </w:rPr>
        <w:t xml:space="preserve"> </w:t>
      </w:r>
      <w:r w:rsidRPr="00E40062">
        <w:rPr>
          <w:rFonts w:cs="Times New Roman"/>
          <w:szCs w:val="24"/>
        </w:rPr>
        <w:t>access when practical.</w:t>
      </w:r>
    </w:p>
    <w:p w14:paraId="0004A397" w14:textId="4D0486AF" w:rsidR="00783AF2" w:rsidRPr="00E40062" w:rsidRDefault="00783AF2" w:rsidP="002861E3">
      <w:pPr>
        <w:pStyle w:val="BodyText"/>
        <w:numPr>
          <w:ilvl w:val="1"/>
          <w:numId w:val="17"/>
        </w:numPr>
        <w:tabs>
          <w:tab w:val="left" w:pos="808"/>
        </w:tabs>
        <w:ind w:right="270"/>
        <w:rPr>
          <w:rFonts w:cs="Times New Roman"/>
          <w:szCs w:val="24"/>
        </w:rPr>
      </w:pPr>
      <w:r w:rsidRPr="00E40062">
        <w:rPr>
          <w:rFonts w:cs="Times New Roman"/>
          <w:szCs w:val="24"/>
        </w:rPr>
        <w:t>Do not bury logs or boulders in earthen berms/barriers</w:t>
      </w:r>
    </w:p>
    <w:p w14:paraId="19DE9626" w14:textId="447F0C52" w:rsidR="00797723" w:rsidRPr="00E40062" w:rsidRDefault="00797723" w:rsidP="002861E3">
      <w:pPr>
        <w:pStyle w:val="BodyText"/>
        <w:numPr>
          <w:ilvl w:val="0"/>
          <w:numId w:val="17"/>
        </w:numPr>
        <w:tabs>
          <w:tab w:val="left" w:pos="808"/>
        </w:tabs>
        <w:ind w:right="270"/>
        <w:rPr>
          <w:rFonts w:cs="Times New Roman"/>
          <w:szCs w:val="24"/>
        </w:rPr>
      </w:pPr>
      <w:r w:rsidRPr="00E40062">
        <w:rPr>
          <w:rFonts w:cs="Times New Roman"/>
          <w:szCs w:val="24"/>
        </w:rPr>
        <w:t>Where necessary, spread native grass seed to accelerate natural recovery and prevent or slow the spread of invasive plants.</w:t>
      </w:r>
    </w:p>
    <w:p w14:paraId="2908A03E" w14:textId="77777777" w:rsidR="00473FDA" w:rsidRPr="00E40062" w:rsidRDefault="00473FDA" w:rsidP="002861E3">
      <w:pPr>
        <w:rPr>
          <w:rFonts w:ascii="Times New Roman" w:eastAsia="Times New Roman" w:hAnsi="Times New Roman" w:cs="Times New Roman"/>
          <w:sz w:val="24"/>
          <w:szCs w:val="24"/>
        </w:rPr>
      </w:pPr>
    </w:p>
    <w:p w14:paraId="4B85C17A" w14:textId="77777777" w:rsidR="00F519EE" w:rsidRDefault="00122710" w:rsidP="00B94BBD">
      <w:pPr>
        <w:pStyle w:val="Heading2"/>
      </w:pPr>
      <w:bookmarkStart w:id="35" w:name="_Figure_1—Visual_guide"/>
      <w:bookmarkStart w:id="36" w:name="_Toc521536804"/>
      <w:bookmarkEnd w:id="35"/>
      <w:r w:rsidRPr="00E40062">
        <w:t xml:space="preserve">Figure </w:t>
      </w:r>
      <w:r w:rsidR="00C244E4" w:rsidRPr="00E40062">
        <w:t>1</w:t>
      </w:r>
      <w:r w:rsidR="006B5D7D" w:rsidRPr="00E40062">
        <w:t xml:space="preserve">—Visual </w:t>
      </w:r>
      <w:r w:rsidRPr="00E40062">
        <w:t>guide for estimating percent ground cover</w:t>
      </w:r>
      <w:r w:rsidR="005A3134">
        <w:t xml:space="preserve"> (% Cover)</w:t>
      </w:r>
    </w:p>
    <w:p w14:paraId="345EB33D" w14:textId="62C6DC5A" w:rsidR="00F519EE" w:rsidRPr="00F519EE" w:rsidRDefault="00122710" w:rsidP="002861E3">
      <w:pPr>
        <w:pStyle w:val="Heading2"/>
      </w:pPr>
      <w:r w:rsidRPr="00E40062">
        <w:br/>
      </w:r>
      <w:r w:rsidRPr="00E40062">
        <w:rPr>
          <w:noProof/>
        </w:rPr>
        <w:drawing>
          <wp:inline distT="0" distB="0" distL="0" distR="0" wp14:anchorId="68C77B31" wp14:editId="4AB82366">
            <wp:extent cx="3436762" cy="2689860"/>
            <wp:effectExtent l="0" t="0" r="0" b="0"/>
            <wp:docPr id="10" name="Picture 10" descr="picture of ground cover percentages for a visual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icture of ground cover percentages for a visual guid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5389" cy="2853146"/>
                    </a:xfrm>
                    <a:prstGeom prst="rect">
                      <a:avLst/>
                    </a:prstGeom>
                    <a:noFill/>
                    <a:ln>
                      <a:noFill/>
                    </a:ln>
                  </pic:spPr>
                </pic:pic>
              </a:graphicData>
            </a:graphic>
          </wp:inline>
        </w:drawing>
      </w:r>
      <w:bookmarkEnd w:id="36"/>
    </w:p>
    <w:p w14:paraId="5394820A" w14:textId="7700193D" w:rsidR="003D3B7D" w:rsidRPr="00E40062" w:rsidRDefault="00A970C7" w:rsidP="002861E3">
      <w:pPr>
        <w:pStyle w:val="Heading2"/>
        <w:rPr>
          <w:rFonts w:cs="Times New Roman"/>
        </w:rPr>
      </w:pPr>
      <w:bookmarkStart w:id="37" w:name="_Toc521536805"/>
      <w:r w:rsidRPr="00E40062">
        <w:rPr>
          <w:rFonts w:cs="Times New Roman"/>
        </w:rPr>
        <w:lastRenderedPageBreak/>
        <w:t>Roads</w:t>
      </w:r>
      <w:r w:rsidR="00473FDA" w:rsidRPr="00E40062">
        <w:rPr>
          <w:rFonts w:cs="Times New Roman"/>
        </w:rPr>
        <w:t xml:space="preserve"> and</w:t>
      </w:r>
      <w:r w:rsidR="001F478B" w:rsidRPr="00E40062">
        <w:rPr>
          <w:rFonts w:cs="Times New Roman"/>
        </w:rPr>
        <w:t xml:space="preserve"> </w:t>
      </w:r>
      <w:r w:rsidR="003D3B7D" w:rsidRPr="00E40062">
        <w:rPr>
          <w:rFonts w:cs="Times New Roman"/>
        </w:rPr>
        <w:t>Roads as Line</w:t>
      </w:r>
      <w:r w:rsidR="00663055" w:rsidRPr="00E40062">
        <w:rPr>
          <w:rFonts w:cs="Times New Roman"/>
        </w:rPr>
        <w:t>:</w:t>
      </w:r>
      <w:bookmarkEnd w:id="37"/>
    </w:p>
    <w:p w14:paraId="792BA3AB" w14:textId="013B4464" w:rsidR="003D3B7D" w:rsidRPr="00E40062" w:rsidRDefault="003D3B7D" w:rsidP="002861E3">
      <w:pPr>
        <w:ind w:right="117"/>
        <w:rPr>
          <w:rFonts w:ascii="Times New Roman" w:hAnsi="Times New Roman" w:cs="Times New Roman"/>
          <w:sz w:val="24"/>
          <w:szCs w:val="24"/>
        </w:rPr>
      </w:pPr>
      <w:r w:rsidRPr="00E40062">
        <w:rPr>
          <w:rFonts w:ascii="Times New Roman" w:hAnsi="Times New Roman" w:cs="Times New Roman"/>
          <w:sz w:val="24"/>
        </w:rPr>
        <w:t>The ultimate goal of repairing roads is to return drainage elements to a functioning stable condition so that</w:t>
      </w:r>
      <w:r w:rsidRPr="00E40062">
        <w:rPr>
          <w:rFonts w:ascii="Times New Roman" w:hAnsi="Times New Roman" w:cs="Times New Roman"/>
          <w:w w:val="98"/>
          <w:sz w:val="24"/>
        </w:rPr>
        <w:t xml:space="preserve"> </w:t>
      </w:r>
      <w:r w:rsidRPr="00E40062">
        <w:rPr>
          <w:rFonts w:ascii="Times New Roman" w:hAnsi="Times New Roman" w:cs="Times New Roman"/>
          <w:sz w:val="24"/>
        </w:rPr>
        <w:t xml:space="preserve">they effectively route water off of the road and minimize erosion. Driving surfaces damaged by suppression activities will need to be restored to a safe condition. </w:t>
      </w:r>
      <w:r w:rsidRPr="00E40062">
        <w:rPr>
          <w:rFonts w:ascii="Times New Roman" w:hAnsi="Times New Roman" w:cs="Times New Roman"/>
          <w:sz w:val="24"/>
          <w:szCs w:val="24"/>
        </w:rPr>
        <w:t>Roads and drop points used to support fire suppression activities will be repaired to a condition</w:t>
      </w:r>
      <w:r w:rsidRPr="00E40062">
        <w:rPr>
          <w:rFonts w:ascii="Times New Roman" w:hAnsi="Times New Roman" w:cs="Times New Roman"/>
          <w:w w:val="99"/>
          <w:sz w:val="24"/>
          <w:szCs w:val="24"/>
        </w:rPr>
        <w:t xml:space="preserve"> </w:t>
      </w:r>
      <w:r w:rsidRPr="00E40062">
        <w:rPr>
          <w:rFonts w:ascii="Times New Roman" w:hAnsi="Times New Roman" w:cs="Times New Roman"/>
          <w:sz w:val="24"/>
          <w:szCs w:val="24"/>
        </w:rPr>
        <w:t>that is as close to pre-fire state as reasonably possible, including spur roads and</w:t>
      </w:r>
      <w:r w:rsidRPr="00E40062">
        <w:rPr>
          <w:rFonts w:ascii="Times New Roman" w:hAnsi="Times New Roman" w:cs="Times New Roman"/>
          <w:w w:val="98"/>
          <w:sz w:val="24"/>
          <w:szCs w:val="24"/>
        </w:rPr>
        <w:t xml:space="preserve"> </w:t>
      </w:r>
      <w:r w:rsidRPr="00E40062">
        <w:rPr>
          <w:rFonts w:ascii="Times New Roman" w:hAnsi="Times New Roman" w:cs="Times New Roman"/>
          <w:sz w:val="24"/>
          <w:szCs w:val="24"/>
        </w:rPr>
        <w:t xml:space="preserve">turnouts. </w:t>
      </w:r>
    </w:p>
    <w:p w14:paraId="48DD276F" w14:textId="77777777" w:rsidR="007E3D24" w:rsidRPr="00E40062" w:rsidRDefault="007E3D24" w:rsidP="002861E3">
      <w:pPr>
        <w:tabs>
          <w:tab w:val="left" w:pos="843"/>
        </w:tabs>
        <w:spacing w:before="2"/>
        <w:ind w:right="108"/>
        <w:rPr>
          <w:rFonts w:ascii="Times New Roman" w:hAnsi="Times New Roman" w:cs="Times New Roman"/>
          <w:sz w:val="24"/>
          <w:szCs w:val="24"/>
        </w:rPr>
      </w:pPr>
    </w:p>
    <w:p w14:paraId="699156A3" w14:textId="61041931" w:rsidR="0014457D" w:rsidRPr="00E40062" w:rsidRDefault="007E3D24" w:rsidP="002861E3">
      <w:pPr>
        <w:tabs>
          <w:tab w:val="left" w:pos="843"/>
        </w:tabs>
        <w:spacing w:before="2"/>
        <w:ind w:right="108"/>
        <w:rPr>
          <w:rFonts w:ascii="Times New Roman" w:eastAsia="Times New Roman" w:hAnsi="Times New Roman" w:cs="Times New Roman"/>
          <w:sz w:val="24"/>
          <w:szCs w:val="24"/>
        </w:rPr>
      </w:pPr>
      <w:r w:rsidRPr="00E40062">
        <w:rPr>
          <w:rFonts w:ascii="Times New Roman" w:hAnsi="Times New Roman" w:cs="Times New Roman"/>
          <w:b/>
          <w:sz w:val="24"/>
          <w:szCs w:val="24"/>
        </w:rPr>
        <w:t>All R</w:t>
      </w:r>
      <w:r w:rsidR="003D3B7D" w:rsidRPr="00E40062">
        <w:rPr>
          <w:rFonts w:ascii="Times New Roman" w:hAnsi="Times New Roman" w:cs="Times New Roman"/>
          <w:b/>
          <w:sz w:val="24"/>
          <w:szCs w:val="24"/>
        </w:rPr>
        <w:t>oads</w:t>
      </w:r>
    </w:p>
    <w:p w14:paraId="6E882EF5" w14:textId="77777777" w:rsidR="0042481A" w:rsidRPr="00E40062" w:rsidRDefault="0042481A" w:rsidP="002861E3">
      <w:pPr>
        <w:pStyle w:val="ListParagraph"/>
        <w:numPr>
          <w:ilvl w:val="1"/>
          <w:numId w:val="13"/>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Culverts, over-side drains and other road drainage infrastructure damaged by suppression activities shall be repaired to a functioning state.</w:t>
      </w:r>
    </w:p>
    <w:p w14:paraId="55485B07" w14:textId="07B58E80" w:rsidR="00717341" w:rsidRPr="00E40062" w:rsidRDefault="003D3B7D" w:rsidP="002861E3">
      <w:pPr>
        <w:pStyle w:val="ListParagraph"/>
        <w:numPr>
          <w:ilvl w:val="1"/>
          <w:numId w:val="13"/>
        </w:numPr>
        <w:tabs>
          <w:tab w:val="left" w:pos="843"/>
        </w:tabs>
        <w:spacing w:before="2"/>
        <w:ind w:right="108"/>
        <w:rPr>
          <w:rFonts w:ascii="Times New Roman" w:eastAsia="Times New Roman" w:hAnsi="Times New Roman" w:cs="Times New Roman"/>
          <w:sz w:val="24"/>
          <w:szCs w:val="24"/>
        </w:rPr>
      </w:pPr>
      <w:r w:rsidRPr="00E40062">
        <w:rPr>
          <w:rFonts w:ascii="Times New Roman" w:hAnsi="Times New Roman" w:cs="Times New Roman"/>
          <w:sz w:val="24"/>
          <w:szCs w:val="24"/>
        </w:rPr>
        <w:t>treat side</w:t>
      </w:r>
      <w:r w:rsidR="00783AF2" w:rsidRPr="00E40062">
        <w:rPr>
          <w:rFonts w:ascii="Times New Roman" w:hAnsi="Times New Roman" w:cs="Times New Roman"/>
          <w:sz w:val="24"/>
          <w:szCs w:val="24"/>
        </w:rPr>
        <w:t>-</w:t>
      </w:r>
      <w:r w:rsidRPr="00E40062">
        <w:rPr>
          <w:rFonts w:ascii="Times New Roman" w:hAnsi="Times New Roman" w:cs="Times New Roman"/>
          <w:sz w:val="24"/>
          <w:szCs w:val="24"/>
        </w:rPr>
        <w:t>cast slash and vegetation to improve drainage</w:t>
      </w:r>
      <w:r w:rsidRPr="00E40062">
        <w:rPr>
          <w:rFonts w:ascii="Times New Roman" w:hAnsi="Times New Roman" w:cs="Times New Roman"/>
          <w:w w:val="99"/>
          <w:sz w:val="24"/>
          <w:szCs w:val="24"/>
        </w:rPr>
        <w:t xml:space="preserve"> </w:t>
      </w:r>
      <w:r w:rsidRPr="00E40062">
        <w:rPr>
          <w:rFonts w:ascii="Times New Roman" w:hAnsi="Times New Roman" w:cs="Times New Roman"/>
          <w:sz w:val="24"/>
          <w:szCs w:val="24"/>
        </w:rPr>
        <w:t xml:space="preserve">and reduce </w:t>
      </w:r>
      <w:r w:rsidR="00443325" w:rsidRPr="00E40062">
        <w:rPr>
          <w:rFonts w:ascii="Times New Roman" w:hAnsi="Times New Roman" w:cs="Times New Roman"/>
          <w:sz w:val="24"/>
          <w:szCs w:val="24"/>
        </w:rPr>
        <w:t xml:space="preserve">hazardous </w:t>
      </w:r>
      <w:r w:rsidRPr="00E40062">
        <w:rPr>
          <w:rFonts w:ascii="Times New Roman" w:hAnsi="Times New Roman" w:cs="Times New Roman"/>
          <w:sz w:val="24"/>
          <w:szCs w:val="24"/>
        </w:rPr>
        <w:t xml:space="preserve">fuels buildup </w:t>
      </w:r>
    </w:p>
    <w:p w14:paraId="260F9893" w14:textId="7894C8A8" w:rsidR="00AD0587" w:rsidRPr="00E40062" w:rsidRDefault="00A47D01" w:rsidP="002861E3">
      <w:pPr>
        <w:pStyle w:val="ListParagraph"/>
        <w:numPr>
          <w:ilvl w:val="2"/>
          <w:numId w:val="13"/>
        </w:numPr>
        <w:tabs>
          <w:tab w:val="left" w:pos="843"/>
        </w:tabs>
        <w:spacing w:before="2"/>
        <w:ind w:right="108"/>
        <w:rPr>
          <w:rFonts w:ascii="Times New Roman" w:eastAsia="Times New Roman" w:hAnsi="Times New Roman" w:cs="Times New Roman"/>
          <w:sz w:val="24"/>
          <w:szCs w:val="24"/>
        </w:rPr>
      </w:pPr>
      <w:r w:rsidRPr="00E40062">
        <w:rPr>
          <w:rFonts w:ascii="Times New Roman" w:hAnsi="Times New Roman" w:cs="Times New Roman"/>
          <w:sz w:val="24"/>
          <w:szCs w:val="24"/>
        </w:rPr>
        <w:t>Only if</w:t>
      </w:r>
      <w:r w:rsidR="00717341" w:rsidRPr="00E40062">
        <w:rPr>
          <w:rFonts w:ascii="Times New Roman" w:hAnsi="Times New Roman" w:cs="Times New Roman"/>
          <w:sz w:val="24"/>
          <w:szCs w:val="24"/>
        </w:rPr>
        <w:t xml:space="preserve"> specified in </w:t>
      </w:r>
      <w:hyperlink w:anchor="_Appendix_B—Suppression_Repair" w:history="1">
        <w:r w:rsidR="00717341" w:rsidRPr="00554418">
          <w:rPr>
            <w:rStyle w:val="Hyperlink"/>
            <w:rFonts w:ascii="Times New Roman" w:hAnsi="Times New Roman" w:cs="Times New Roman"/>
            <w:sz w:val="24"/>
            <w:szCs w:val="24"/>
          </w:rPr>
          <w:t>Appendix B</w:t>
        </w:r>
      </w:hyperlink>
      <w:r w:rsidR="00717341" w:rsidRPr="00E40062">
        <w:rPr>
          <w:rFonts w:ascii="Times New Roman" w:hAnsi="Times New Roman" w:cs="Times New Roman"/>
          <w:sz w:val="24"/>
          <w:szCs w:val="24"/>
        </w:rPr>
        <w:t>, vegetation slash may be piled for future burning, chipped and spread, or transported to a landing for disposal.</w:t>
      </w:r>
    </w:p>
    <w:p w14:paraId="49A62FC0" w14:textId="77777777" w:rsidR="0014457D" w:rsidRPr="00E40062" w:rsidRDefault="0014457D" w:rsidP="002861E3">
      <w:pPr>
        <w:pStyle w:val="ListParagraph"/>
        <w:numPr>
          <w:ilvl w:val="1"/>
          <w:numId w:val="13"/>
        </w:numPr>
        <w:rPr>
          <w:rFonts w:ascii="Times New Roman" w:hAnsi="Times New Roman" w:cs="Times New Roman"/>
          <w:kern w:val="32"/>
          <w:sz w:val="24"/>
          <w:szCs w:val="24"/>
        </w:rPr>
      </w:pPr>
      <w:r w:rsidRPr="00E40062">
        <w:rPr>
          <w:rFonts w:ascii="Times New Roman" w:hAnsi="Times New Roman" w:cs="Times New Roman"/>
          <w:kern w:val="32"/>
          <w:sz w:val="24"/>
          <w:szCs w:val="24"/>
        </w:rPr>
        <w:t>Remove debris, obstructions, and spoil material from stream channels, floodplains, and riparian areas.</w:t>
      </w:r>
    </w:p>
    <w:p w14:paraId="0782B451" w14:textId="77777777" w:rsidR="0014457D" w:rsidRPr="00E40062" w:rsidRDefault="0014457D" w:rsidP="002861E3">
      <w:pPr>
        <w:pStyle w:val="NumberList1"/>
        <w:numPr>
          <w:ilvl w:val="1"/>
          <w:numId w:val="13"/>
        </w:numPr>
      </w:pPr>
      <w:r w:rsidRPr="00E40062">
        <w:t>Adjust surface drainage structures to minimize hydrologic connectivity by:</w:t>
      </w:r>
    </w:p>
    <w:p w14:paraId="3C4C398E" w14:textId="27B1EDAD" w:rsidR="0014457D" w:rsidRPr="00E40062" w:rsidRDefault="0014457D" w:rsidP="002861E3">
      <w:pPr>
        <w:pStyle w:val="NumberLista"/>
        <w:numPr>
          <w:ilvl w:val="2"/>
          <w:numId w:val="37"/>
        </w:numPr>
        <w:spacing w:before="0"/>
      </w:pPr>
      <w:r w:rsidRPr="00E40062">
        <w:t>Discharging road runoff to areas of high infiltration and high surface roughness.</w:t>
      </w:r>
    </w:p>
    <w:p w14:paraId="5348C3EB" w14:textId="6FF7C59C" w:rsidR="0014457D" w:rsidRPr="00E40062" w:rsidRDefault="0014457D" w:rsidP="002861E3">
      <w:pPr>
        <w:pStyle w:val="NumberLista"/>
        <w:numPr>
          <w:ilvl w:val="2"/>
          <w:numId w:val="37"/>
        </w:numPr>
        <w:spacing w:before="0"/>
      </w:pPr>
      <w:r w:rsidRPr="00E40062">
        <w:t xml:space="preserve">Armoring drainage facility outlet as energy dissipater and to prevent gully initiation. </w:t>
      </w:r>
    </w:p>
    <w:p w14:paraId="2990E537" w14:textId="77777777" w:rsidR="0014457D" w:rsidRPr="00E40062" w:rsidRDefault="0014457D" w:rsidP="002861E3">
      <w:pPr>
        <w:pStyle w:val="NumberLista"/>
        <w:numPr>
          <w:ilvl w:val="1"/>
          <w:numId w:val="13"/>
        </w:numPr>
      </w:pPr>
      <w:r w:rsidRPr="00E40062">
        <w:t>When grading roads or cleaning drainage structure inlets and ditches, avoid undercutting the toe of the cut slope.</w:t>
      </w:r>
    </w:p>
    <w:p w14:paraId="26529837" w14:textId="7007F4B7" w:rsidR="0014457D" w:rsidRPr="00E40062" w:rsidRDefault="0014457D" w:rsidP="002861E3">
      <w:pPr>
        <w:pStyle w:val="NumberLista"/>
        <w:numPr>
          <w:ilvl w:val="1"/>
          <w:numId w:val="13"/>
        </w:numPr>
      </w:pPr>
      <w:r w:rsidRPr="00E40062">
        <w:t>Accompany grading of hydrologically connected road surfaces and inside ditches with erosion and sediment control installation.</w:t>
      </w:r>
    </w:p>
    <w:p w14:paraId="3AAB7571" w14:textId="0E90E672" w:rsidR="00AD0587" w:rsidRPr="00E40062" w:rsidRDefault="008A4064" w:rsidP="002861E3">
      <w:pPr>
        <w:pStyle w:val="NumberLista"/>
        <w:numPr>
          <w:ilvl w:val="1"/>
          <w:numId w:val="13"/>
        </w:numPr>
      </w:pPr>
      <w:r w:rsidRPr="00E40062">
        <w:t xml:space="preserve">Dispose of suppression generated vegetation slash by chipping, masticating, or removal.  Do not create burn piles along roads </w:t>
      </w:r>
      <w:r w:rsidR="0011208E" w:rsidRPr="00E40062">
        <w:t>without consulting a READ</w:t>
      </w:r>
      <w:r w:rsidRPr="00E40062">
        <w:t>.</w:t>
      </w:r>
    </w:p>
    <w:p w14:paraId="55E55CA9" w14:textId="0C618B3A" w:rsidR="007E3D24" w:rsidRPr="00E40062" w:rsidRDefault="003D3B7D" w:rsidP="002861E3">
      <w:pPr>
        <w:pStyle w:val="NumberLista"/>
        <w:numPr>
          <w:ilvl w:val="1"/>
          <w:numId w:val="13"/>
        </w:numPr>
      </w:pPr>
      <w:r w:rsidRPr="00E40062">
        <w:t>Decommissioned roads shall be restored to the standard that was used to originally decommission the road.</w:t>
      </w:r>
    </w:p>
    <w:p w14:paraId="02999E14" w14:textId="77777777" w:rsidR="005A3134" w:rsidRDefault="005A3134" w:rsidP="002861E3">
      <w:pPr>
        <w:pStyle w:val="ListParagraph"/>
        <w:tabs>
          <w:tab w:val="left" w:pos="843"/>
        </w:tabs>
        <w:spacing w:before="2"/>
        <w:ind w:left="360" w:right="108"/>
        <w:rPr>
          <w:rFonts w:ascii="Times New Roman" w:eastAsia="Times New Roman" w:hAnsi="Times New Roman" w:cs="Times New Roman"/>
          <w:sz w:val="24"/>
          <w:szCs w:val="24"/>
        </w:rPr>
      </w:pPr>
    </w:p>
    <w:p w14:paraId="501C0762" w14:textId="16F34FBB" w:rsidR="003D3B7D" w:rsidRPr="00E40062" w:rsidRDefault="003D3B7D" w:rsidP="002861E3">
      <w:pPr>
        <w:pStyle w:val="ListParagraph"/>
        <w:tabs>
          <w:tab w:val="left" w:pos="843"/>
        </w:tabs>
        <w:spacing w:before="2"/>
        <w:ind w:left="360" w:right="10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M</w:t>
      </w:r>
      <w:r w:rsidRPr="00E40062">
        <w:rPr>
          <w:rFonts w:ascii="Times New Roman" w:hAnsi="Times New Roman" w:cs="Times New Roman"/>
          <w:sz w:val="24"/>
          <w:szCs w:val="24"/>
        </w:rPr>
        <w:t>aintenance Level 1</w:t>
      </w:r>
      <w:r w:rsidR="00CB0591" w:rsidRPr="00E40062">
        <w:rPr>
          <w:rFonts w:ascii="Times New Roman" w:hAnsi="Times New Roman" w:cs="Times New Roman"/>
          <w:sz w:val="24"/>
          <w:szCs w:val="24"/>
        </w:rPr>
        <w:t xml:space="preserve"> and non-system</w:t>
      </w:r>
      <w:r w:rsidRPr="00E40062">
        <w:rPr>
          <w:rFonts w:ascii="Times New Roman" w:hAnsi="Times New Roman" w:cs="Times New Roman"/>
          <w:sz w:val="24"/>
          <w:szCs w:val="24"/>
        </w:rPr>
        <w:t xml:space="preserve"> roads</w:t>
      </w:r>
      <w:r w:rsidR="00CB0591" w:rsidRPr="00E40062">
        <w:rPr>
          <w:rFonts w:ascii="Times New Roman" w:hAnsi="Times New Roman" w:cs="Times New Roman"/>
          <w:sz w:val="24"/>
          <w:szCs w:val="24"/>
        </w:rPr>
        <w:t xml:space="preserve"> on FS land</w:t>
      </w:r>
      <w:r w:rsidRPr="00E40062">
        <w:rPr>
          <w:rFonts w:ascii="Times New Roman" w:hAnsi="Times New Roman" w:cs="Times New Roman"/>
          <w:sz w:val="24"/>
          <w:szCs w:val="24"/>
        </w:rPr>
        <w:t xml:space="preserve"> shall have</w:t>
      </w:r>
      <w:r w:rsidRPr="00E40062">
        <w:rPr>
          <w:rFonts w:ascii="Times New Roman" w:hAnsi="Times New Roman" w:cs="Times New Roman"/>
          <w:sz w:val="24"/>
        </w:rPr>
        <w:t xml:space="preserve"> barriers replaced and appropriate drainage features restored.</w:t>
      </w:r>
    </w:p>
    <w:p w14:paraId="5E9C253E" w14:textId="77777777" w:rsidR="007E3D24" w:rsidRPr="00E40062" w:rsidRDefault="007E3D24" w:rsidP="002861E3">
      <w:pPr>
        <w:pStyle w:val="ListParagraph"/>
        <w:tabs>
          <w:tab w:val="left" w:pos="852"/>
        </w:tabs>
        <w:spacing w:before="7"/>
        <w:ind w:left="360" w:right="99"/>
        <w:rPr>
          <w:rFonts w:ascii="Times New Roman" w:hAnsi="Times New Roman" w:cs="Times New Roman"/>
          <w:sz w:val="24"/>
          <w:szCs w:val="24"/>
        </w:rPr>
      </w:pPr>
      <w:r w:rsidRPr="00E40062">
        <w:rPr>
          <w:rFonts w:ascii="Times New Roman" w:hAnsi="Times New Roman" w:cs="Times New Roman"/>
          <w:sz w:val="24"/>
          <w:szCs w:val="24"/>
        </w:rPr>
        <w:tab/>
      </w:r>
    </w:p>
    <w:p w14:paraId="5E5421ED" w14:textId="274DB13D" w:rsidR="003D3B7D" w:rsidRPr="00E40062" w:rsidRDefault="003D3B7D" w:rsidP="002861E3">
      <w:pPr>
        <w:pStyle w:val="ListParagraph"/>
        <w:tabs>
          <w:tab w:val="left" w:pos="852"/>
        </w:tabs>
        <w:spacing w:before="7"/>
        <w:ind w:left="360" w:right="99"/>
        <w:rPr>
          <w:rFonts w:ascii="Times New Roman" w:eastAsia="Times New Roman" w:hAnsi="Times New Roman" w:cs="Times New Roman"/>
          <w:sz w:val="24"/>
          <w:szCs w:val="24"/>
        </w:rPr>
      </w:pPr>
      <w:r w:rsidRPr="00E40062">
        <w:rPr>
          <w:rFonts w:ascii="Times New Roman" w:hAnsi="Times New Roman" w:cs="Times New Roman"/>
          <w:sz w:val="24"/>
          <w:szCs w:val="24"/>
        </w:rPr>
        <w:t>All other roads</w:t>
      </w:r>
      <w:r w:rsidR="0014457D" w:rsidRPr="00E40062">
        <w:rPr>
          <w:rFonts w:ascii="Times New Roman" w:hAnsi="Times New Roman" w:cs="Times New Roman"/>
          <w:sz w:val="24"/>
          <w:szCs w:val="24"/>
        </w:rPr>
        <w:t xml:space="preserve"> (not maintenance level 1 or non-system)</w:t>
      </w:r>
    </w:p>
    <w:p w14:paraId="5CA66D71" w14:textId="56783104" w:rsidR="003D3B7D" w:rsidRPr="00E40062" w:rsidRDefault="003D3B7D" w:rsidP="002861E3">
      <w:pPr>
        <w:pStyle w:val="ListParagraph"/>
        <w:numPr>
          <w:ilvl w:val="0"/>
          <w:numId w:val="6"/>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Provide for surface water drainage to reduce erosion by installing water bars</w:t>
      </w:r>
      <w:r w:rsidR="00DE403E" w:rsidRPr="00E40062">
        <w:rPr>
          <w:rFonts w:ascii="Times New Roman" w:hAnsi="Times New Roman" w:cs="Times New Roman"/>
          <w:sz w:val="24"/>
          <w:szCs w:val="24"/>
        </w:rPr>
        <w:t>/</w:t>
      </w:r>
      <w:proofErr w:type="spellStart"/>
      <w:r w:rsidR="00DE403E" w:rsidRPr="00E40062">
        <w:rPr>
          <w:rFonts w:ascii="Times New Roman" w:hAnsi="Times New Roman" w:cs="Times New Roman"/>
          <w:sz w:val="24"/>
          <w:szCs w:val="24"/>
        </w:rPr>
        <w:t>driveable</w:t>
      </w:r>
      <w:proofErr w:type="spellEnd"/>
      <w:r w:rsidR="00DE403E" w:rsidRPr="00E40062">
        <w:rPr>
          <w:rFonts w:ascii="Times New Roman" w:hAnsi="Times New Roman" w:cs="Times New Roman"/>
          <w:sz w:val="24"/>
          <w:szCs w:val="24"/>
        </w:rPr>
        <w:t xml:space="preserve"> dips</w:t>
      </w:r>
      <w:r w:rsidRPr="00E40062">
        <w:rPr>
          <w:rFonts w:ascii="Times New Roman" w:hAnsi="Times New Roman" w:cs="Times New Roman"/>
          <w:sz w:val="24"/>
          <w:szCs w:val="24"/>
        </w:rPr>
        <w:t xml:space="preserve"> or grading.</w:t>
      </w:r>
    </w:p>
    <w:p w14:paraId="77C17AEA" w14:textId="77777777" w:rsidR="003D3B7D" w:rsidRPr="00E40062" w:rsidRDefault="003D3B7D" w:rsidP="002861E3">
      <w:pPr>
        <w:pStyle w:val="ListParagraph"/>
        <w:numPr>
          <w:ilvl w:val="0"/>
          <w:numId w:val="6"/>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 xml:space="preserve">Repair road surface damage to restore road crown or slope. </w:t>
      </w:r>
    </w:p>
    <w:p w14:paraId="466ACA81" w14:textId="77777777" w:rsidR="0014457D" w:rsidRPr="00E40062" w:rsidRDefault="0014457D" w:rsidP="002861E3">
      <w:pPr>
        <w:pStyle w:val="ListParagraph"/>
        <w:numPr>
          <w:ilvl w:val="0"/>
          <w:numId w:val="6"/>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 xml:space="preserve">Where applicable, pull </w:t>
      </w:r>
      <w:proofErr w:type="spellStart"/>
      <w:r w:rsidRPr="00E40062">
        <w:rPr>
          <w:rFonts w:ascii="Times New Roman" w:hAnsi="Times New Roman" w:cs="Times New Roman"/>
          <w:sz w:val="24"/>
          <w:szCs w:val="24"/>
        </w:rPr>
        <w:t>bermed</w:t>
      </w:r>
      <w:proofErr w:type="spellEnd"/>
      <w:r w:rsidRPr="00E40062">
        <w:rPr>
          <w:rFonts w:ascii="Times New Roman" w:hAnsi="Times New Roman" w:cs="Times New Roman"/>
          <w:sz w:val="24"/>
          <w:szCs w:val="24"/>
        </w:rPr>
        <w:t xml:space="preserve"> or side-cast material back onto road surface.</w:t>
      </w:r>
    </w:p>
    <w:p w14:paraId="2FF8919F" w14:textId="030B1E1B" w:rsidR="0014457D" w:rsidRPr="00E40062" w:rsidRDefault="0014457D" w:rsidP="002861E3">
      <w:pPr>
        <w:pStyle w:val="ListParagraph"/>
        <w:numPr>
          <w:ilvl w:val="0"/>
          <w:numId w:val="6"/>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Grade road surfaces in accordance with road management objectives and assigned maintenance level with the intent to maintain a stable running surface and adequate surface drainage.</w:t>
      </w:r>
    </w:p>
    <w:p w14:paraId="54954E4E" w14:textId="55C7A95A" w:rsidR="003D3B7D" w:rsidRPr="00E40062" w:rsidRDefault="003D3B7D" w:rsidP="002861E3">
      <w:pPr>
        <w:pStyle w:val="ListParagraph"/>
        <w:numPr>
          <w:ilvl w:val="0"/>
          <w:numId w:val="6"/>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Repair or replace</w:t>
      </w:r>
      <w:r w:rsidR="00C2583F" w:rsidRPr="00E40062">
        <w:rPr>
          <w:rFonts w:ascii="Times New Roman" w:hAnsi="Times New Roman" w:cs="Times New Roman"/>
          <w:sz w:val="24"/>
          <w:szCs w:val="24"/>
        </w:rPr>
        <w:t>ment of</w:t>
      </w:r>
      <w:r w:rsidRPr="00E40062">
        <w:rPr>
          <w:rFonts w:ascii="Times New Roman" w:hAnsi="Times New Roman" w:cs="Times New Roman"/>
          <w:sz w:val="24"/>
          <w:szCs w:val="24"/>
        </w:rPr>
        <w:t xml:space="preserve"> rocked and paved surfaces</w:t>
      </w:r>
      <w:r w:rsidR="00C2583F" w:rsidRPr="00E40062">
        <w:rPr>
          <w:rFonts w:ascii="Times New Roman" w:hAnsi="Times New Roman" w:cs="Times New Roman"/>
          <w:sz w:val="24"/>
          <w:szCs w:val="24"/>
        </w:rPr>
        <w:t xml:space="preserve"> directly damaged by suppression activities</w:t>
      </w:r>
      <w:r w:rsidRPr="00E40062">
        <w:rPr>
          <w:rFonts w:ascii="Times New Roman" w:hAnsi="Times New Roman" w:cs="Times New Roman"/>
          <w:sz w:val="24"/>
          <w:szCs w:val="24"/>
        </w:rPr>
        <w:t>.</w:t>
      </w:r>
    </w:p>
    <w:p w14:paraId="51FCDC2E" w14:textId="4E01DC80" w:rsidR="003D3B7D" w:rsidRPr="00F519EE" w:rsidRDefault="007E3D24" w:rsidP="002861E3">
      <w:pPr>
        <w:pStyle w:val="ListParagraph"/>
        <w:numPr>
          <w:ilvl w:val="0"/>
          <w:numId w:val="6"/>
        </w:numPr>
        <w:tabs>
          <w:tab w:val="left" w:pos="852"/>
        </w:tabs>
        <w:spacing w:before="7"/>
        <w:ind w:right="99"/>
        <w:rPr>
          <w:rFonts w:ascii="Times New Roman" w:eastAsia="Times New Roman" w:hAnsi="Times New Roman" w:cs="Times New Roman"/>
          <w:sz w:val="24"/>
          <w:szCs w:val="24"/>
        </w:rPr>
      </w:pPr>
      <w:r w:rsidRPr="00E40062">
        <w:rPr>
          <w:rFonts w:ascii="Times New Roman" w:hAnsi="Times New Roman" w:cs="Times New Roman"/>
          <w:sz w:val="24"/>
          <w:szCs w:val="24"/>
        </w:rPr>
        <w:t xml:space="preserve">If necessary, </w:t>
      </w:r>
      <w:r w:rsidR="00C9148B" w:rsidRPr="00E40062">
        <w:rPr>
          <w:rFonts w:ascii="Times New Roman" w:hAnsi="Times New Roman" w:cs="Times New Roman"/>
          <w:sz w:val="24"/>
          <w:szCs w:val="24"/>
        </w:rPr>
        <w:t xml:space="preserve">read native grass seed at locations such as pullouts or junctions with </w:t>
      </w:r>
      <w:proofErr w:type="spellStart"/>
      <w:r w:rsidR="00C9148B" w:rsidRPr="00E40062">
        <w:rPr>
          <w:rFonts w:ascii="Times New Roman" w:hAnsi="Times New Roman" w:cs="Times New Roman"/>
          <w:sz w:val="24"/>
          <w:szCs w:val="24"/>
        </w:rPr>
        <w:t>firelines</w:t>
      </w:r>
      <w:proofErr w:type="spellEnd"/>
      <w:r w:rsidR="00C9148B" w:rsidRPr="00E40062">
        <w:rPr>
          <w:rFonts w:ascii="Times New Roman" w:hAnsi="Times New Roman" w:cs="Times New Roman"/>
          <w:sz w:val="24"/>
          <w:szCs w:val="24"/>
        </w:rPr>
        <w:t xml:space="preserve"> </w:t>
      </w:r>
      <w:proofErr w:type="gramStart"/>
      <w:r w:rsidR="00C9148B" w:rsidRPr="00E40062">
        <w:rPr>
          <w:rFonts w:ascii="Times New Roman" w:hAnsi="Times New Roman" w:cs="Times New Roman"/>
          <w:sz w:val="24"/>
          <w:szCs w:val="24"/>
        </w:rPr>
        <w:t>in order to</w:t>
      </w:r>
      <w:proofErr w:type="gramEnd"/>
      <w:r w:rsidR="00C9148B" w:rsidRPr="00E40062">
        <w:rPr>
          <w:rFonts w:ascii="Times New Roman" w:hAnsi="Times New Roman" w:cs="Times New Roman"/>
          <w:sz w:val="24"/>
          <w:szCs w:val="24"/>
        </w:rPr>
        <w:t xml:space="preserve"> accelerate natural recovery and prevent or slow the spread of invasive plants.</w:t>
      </w:r>
    </w:p>
    <w:p w14:paraId="568FA01A" w14:textId="75474510" w:rsidR="00663055" w:rsidRPr="00E40062" w:rsidRDefault="003D3B7D" w:rsidP="002861E3">
      <w:pPr>
        <w:pStyle w:val="Heading2"/>
        <w:rPr>
          <w:rFonts w:cs="Times New Roman"/>
        </w:rPr>
      </w:pPr>
      <w:bookmarkStart w:id="38" w:name="_Toc521536806"/>
      <w:r w:rsidRPr="00E40062">
        <w:rPr>
          <w:rFonts w:cs="Times New Roman"/>
        </w:rPr>
        <w:lastRenderedPageBreak/>
        <w:t xml:space="preserve">Trails and </w:t>
      </w:r>
      <w:r w:rsidR="001F478B" w:rsidRPr="00E40062">
        <w:rPr>
          <w:rFonts w:cs="Times New Roman"/>
        </w:rPr>
        <w:t>Trails</w:t>
      </w:r>
      <w:r w:rsidRPr="00E40062">
        <w:rPr>
          <w:rFonts w:cs="Times New Roman"/>
        </w:rPr>
        <w:t xml:space="preserve"> as L</w:t>
      </w:r>
      <w:r w:rsidR="00A970C7" w:rsidRPr="00E40062">
        <w:rPr>
          <w:rFonts w:cs="Times New Roman"/>
        </w:rPr>
        <w:t>ine</w:t>
      </w:r>
      <w:bookmarkEnd w:id="38"/>
    </w:p>
    <w:p w14:paraId="15281736" w14:textId="4162EC03" w:rsidR="00DE403E" w:rsidRPr="00E40062" w:rsidRDefault="00DE403E" w:rsidP="002861E3">
      <w:p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Needs for trail repairs will vary according to the situation.  READs will be responsible to consult with a recreation specialist regarding these repairs.  In general trail repairs will consist of:</w:t>
      </w:r>
    </w:p>
    <w:p w14:paraId="2875D9E9" w14:textId="4E4AFE58" w:rsidR="00DE403E" w:rsidRPr="00E40062" w:rsidRDefault="00DE403E" w:rsidP="002861E3">
      <w:pPr>
        <w:pStyle w:val="ListParagraph"/>
        <w:numPr>
          <w:ilvl w:val="0"/>
          <w:numId w:val="25"/>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Repair or reconstruct all affected water bars or drainage dips.</w:t>
      </w:r>
    </w:p>
    <w:p w14:paraId="5BCC7901" w14:textId="2910ED5D" w:rsidR="00DE403E" w:rsidRPr="00E40062" w:rsidRDefault="00DE403E" w:rsidP="002861E3">
      <w:pPr>
        <w:pStyle w:val="ListParagraph"/>
        <w:numPr>
          <w:ilvl w:val="0"/>
          <w:numId w:val="25"/>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Remove excess cut vegetation within a reasonable distance of the trail</w:t>
      </w:r>
    </w:p>
    <w:p w14:paraId="4F141964" w14:textId="254C63D9" w:rsidR="00DE403E" w:rsidRPr="00E40062" w:rsidRDefault="00DE403E" w:rsidP="002861E3">
      <w:pPr>
        <w:pStyle w:val="ListParagraph"/>
        <w:numPr>
          <w:ilvl w:val="1"/>
          <w:numId w:val="25"/>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Pile and burn, chip, or spread into the forest – according to READ</w:t>
      </w:r>
    </w:p>
    <w:p w14:paraId="7E9F4316" w14:textId="3EDDB03B" w:rsidR="00DE403E" w:rsidRPr="00E40062" w:rsidRDefault="00DE403E" w:rsidP="002861E3">
      <w:pPr>
        <w:pStyle w:val="ListParagraph"/>
        <w:numPr>
          <w:ilvl w:val="0"/>
          <w:numId w:val="25"/>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Restore trail tread and slope where it was affected by suppression.</w:t>
      </w:r>
    </w:p>
    <w:p w14:paraId="47D13545" w14:textId="4BE05EE3" w:rsidR="005B42E0" w:rsidRPr="00E40062" w:rsidRDefault="005B42E0" w:rsidP="002861E3">
      <w:pPr>
        <w:pStyle w:val="ListParagraph"/>
        <w:numPr>
          <w:ilvl w:val="0"/>
          <w:numId w:val="25"/>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Repair or replace all features associated with the trail such as signs, benches and picnic tables that were damaged or displaced by suppression.</w:t>
      </w:r>
    </w:p>
    <w:p w14:paraId="38BD2926" w14:textId="37D9C75E" w:rsidR="005B42E0" w:rsidRPr="00E40062" w:rsidRDefault="005B42E0" w:rsidP="002861E3">
      <w:pPr>
        <w:pStyle w:val="ListParagraph"/>
        <w:numPr>
          <w:ilvl w:val="0"/>
          <w:numId w:val="25"/>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Additional prescriptions</w:t>
      </w:r>
      <w:r w:rsidR="00B614BC" w:rsidRPr="00E40062">
        <w:rPr>
          <w:rFonts w:ascii="Times New Roman" w:eastAsia="Times New Roman" w:hAnsi="Times New Roman" w:cs="Times New Roman"/>
          <w:sz w:val="24"/>
          <w:szCs w:val="24"/>
        </w:rPr>
        <w:t xml:space="preserve"> will be site specific.  Consult trail specialist</w:t>
      </w:r>
      <w:r w:rsidR="003D1A63" w:rsidRPr="00E40062">
        <w:rPr>
          <w:rFonts w:ascii="Times New Roman" w:eastAsia="Times New Roman" w:hAnsi="Times New Roman" w:cs="Times New Roman"/>
          <w:sz w:val="24"/>
          <w:szCs w:val="24"/>
        </w:rPr>
        <w:t xml:space="preserve"> or refer to </w:t>
      </w:r>
      <w:hyperlink w:anchor="_Appendix_B—Suppression_Repair" w:history="1">
        <w:r w:rsidR="003D1A63" w:rsidRPr="00554418">
          <w:rPr>
            <w:rStyle w:val="Hyperlink"/>
            <w:rFonts w:ascii="Times New Roman" w:eastAsia="Times New Roman" w:hAnsi="Times New Roman" w:cs="Times New Roman"/>
            <w:sz w:val="24"/>
            <w:szCs w:val="24"/>
          </w:rPr>
          <w:t>Appendix B</w:t>
        </w:r>
      </w:hyperlink>
      <w:r w:rsidR="003D1A63" w:rsidRPr="00E40062">
        <w:rPr>
          <w:rFonts w:ascii="Times New Roman" w:eastAsia="Times New Roman" w:hAnsi="Times New Roman" w:cs="Times New Roman"/>
          <w:sz w:val="24"/>
          <w:szCs w:val="24"/>
        </w:rPr>
        <w:t>.</w:t>
      </w:r>
    </w:p>
    <w:p w14:paraId="1D168F55" w14:textId="77777777" w:rsidR="003D3B7D" w:rsidRPr="00E40062" w:rsidRDefault="003D3B7D" w:rsidP="002861E3">
      <w:pPr>
        <w:rPr>
          <w:rFonts w:ascii="Times New Roman" w:eastAsia="Times New Roman" w:hAnsi="Times New Roman" w:cs="Times New Roman"/>
          <w:b/>
          <w:sz w:val="24"/>
          <w:szCs w:val="24"/>
        </w:rPr>
      </w:pPr>
    </w:p>
    <w:p w14:paraId="7AA93F9A" w14:textId="4A3175F7" w:rsidR="003D3B7D" w:rsidRPr="00E40062" w:rsidRDefault="003D3B7D" w:rsidP="002861E3">
      <w:pPr>
        <w:pStyle w:val="Heading2"/>
        <w:rPr>
          <w:rFonts w:cs="Times New Roman"/>
        </w:rPr>
      </w:pPr>
      <w:bookmarkStart w:id="39" w:name="_Toc521536807"/>
      <w:r w:rsidRPr="00E40062">
        <w:rPr>
          <w:rFonts w:cs="Times New Roman"/>
        </w:rPr>
        <w:t>Safety Zones</w:t>
      </w:r>
      <w:bookmarkEnd w:id="39"/>
    </w:p>
    <w:p w14:paraId="2EC0926C" w14:textId="6EDC7204" w:rsidR="00EC2883" w:rsidRPr="00E40062" w:rsidRDefault="00EC2883" w:rsidP="002861E3">
      <w:pPr>
        <w:pStyle w:val="BodyText"/>
        <w:ind w:right="133"/>
        <w:rPr>
          <w:rFonts w:cs="Times New Roman"/>
          <w:w w:val="105"/>
          <w:szCs w:val="24"/>
        </w:rPr>
      </w:pPr>
      <w:r w:rsidRPr="00E40062">
        <w:rPr>
          <w:rFonts w:cs="Times New Roman"/>
          <w:w w:val="105"/>
          <w:szCs w:val="24"/>
        </w:rPr>
        <w:t>The Lead READ and AA will i</w:t>
      </w:r>
      <w:r w:rsidR="005B42E0" w:rsidRPr="00E40062">
        <w:rPr>
          <w:rFonts w:cs="Times New Roman"/>
          <w:w w:val="105"/>
          <w:szCs w:val="24"/>
        </w:rPr>
        <w:t>dentify future needs</w:t>
      </w:r>
      <w:r w:rsidRPr="00E40062">
        <w:rPr>
          <w:rFonts w:cs="Times New Roman"/>
          <w:w w:val="105"/>
          <w:szCs w:val="24"/>
        </w:rPr>
        <w:t xml:space="preserve"> for these areas</w:t>
      </w:r>
      <w:r w:rsidR="009D407F" w:rsidRPr="00E40062">
        <w:rPr>
          <w:rFonts w:cs="Times New Roman"/>
          <w:w w:val="105"/>
          <w:szCs w:val="24"/>
        </w:rPr>
        <w:t xml:space="preserve">. </w:t>
      </w:r>
      <w:r w:rsidRPr="00E40062">
        <w:rPr>
          <w:rFonts w:cs="Times New Roman"/>
          <w:w w:val="105"/>
          <w:szCs w:val="24"/>
        </w:rPr>
        <w:t>Any areas in safety zones that are not needed for future project work should be repaired according to the following standards.</w:t>
      </w:r>
    </w:p>
    <w:p w14:paraId="59143637" w14:textId="387502BA" w:rsidR="00797723" w:rsidRPr="00E40062" w:rsidRDefault="00EC2883" w:rsidP="002861E3">
      <w:pPr>
        <w:pStyle w:val="BodyText"/>
        <w:numPr>
          <w:ilvl w:val="0"/>
          <w:numId w:val="26"/>
        </w:numPr>
        <w:ind w:right="133"/>
        <w:rPr>
          <w:rFonts w:cs="Times New Roman"/>
          <w:w w:val="105"/>
          <w:szCs w:val="24"/>
        </w:rPr>
      </w:pPr>
      <w:r w:rsidRPr="00E40062">
        <w:rPr>
          <w:rFonts w:cs="Times New Roman"/>
          <w:w w:val="105"/>
          <w:szCs w:val="24"/>
        </w:rPr>
        <w:t>Repair or construct water</w:t>
      </w:r>
      <w:r w:rsidR="00F519EE">
        <w:rPr>
          <w:rFonts w:cs="Times New Roman"/>
          <w:w w:val="105"/>
          <w:szCs w:val="24"/>
        </w:rPr>
        <w:t xml:space="preserve"> </w:t>
      </w:r>
      <w:r w:rsidRPr="00E40062">
        <w:rPr>
          <w:rFonts w:cs="Times New Roman"/>
          <w:w w:val="105"/>
          <w:szCs w:val="24"/>
        </w:rPr>
        <w:t xml:space="preserve">bars/drivable dips as necessary.  </w:t>
      </w:r>
    </w:p>
    <w:p w14:paraId="423A1CB5" w14:textId="79EB88CF" w:rsidR="00EC2883" w:rsidRPr="00E40062" w:rsidRDefault="00EC2883" w:rsidP="002861E3">
      <w:pPr>
        <w:pStyle w:val="BodyText"/>
        <w:numPr>
          <w:ilvl w:val="0"/>
          <w:numId w:val="26"/>
        </w:numPr>
        <w:ind w:right="133"/>
        <w:rPr>
          <w:rFonts w:cs="Times New Roman"/>
          <w:w w:val="105"/>
          <w:szCs w:val="24"/>
        </w:rPr>
      </w:pPr>
      <w:r w:rsidRPr="00E40062">
        <w:rPr>
          <w:rFonts w:cs="Times New Roman"/>
          <w:w w:val="105"/>
          <w:szCs w:val="24"/>
        </w:rPr>
        <w:t xml:space="preserve">Flatten earthen berms and spread </w:t>
      </w:r>
      <w:r w:rsidR="00797723" w:rsidRPr="00E40062">
        <w:rPr>
          <w:rFonts w:cs="Times New Roman"/>
          <w:w w:val="105"/>
          <w:szCs w:val="24"/>
        </w:rPr>
        <w:t xml:space="preserve">surface </w:t>
      </w:r>
      <w:r w:rsidRPr="00E40062">
        <w:rPr>
          <w:rFonts w:cs="Times New Roman"/>
          <w:w w:val="105"/>
          <w:szCs w:val="24"/>
        </w:rPr>
        <w:t>materials</w:t>
      </w:r>
      <w:r w:rsidR="00797723" w:rsidRPr="00E40062">
        <w:rPr>
          <w:rFonts w:cs="Times New Roman"/>
          <w:w w:val="105"/>
          <w:szCs w:val="24"/>
        </w:rPr>
        <w:t xml:space="preserve"> back to their source (try to spread organic soil along the top layer).</w:t>
      </w:r>
    </w:p>
    <w:p w14:paraId="12F91D73" w14:textId="5BEC6AB4" w:rsidR="00797723" w:rsidRPr="00E40062" w:rsidRDefault="00797723" w:rsidP="002861E3">
      <w:pPr>
        <w:pStyle w:val="BodyText"/>
        <w:numPr>
          <w:ilvl w:val="0"/>
          <w:numId w:val="26"/>
        </w:numPr>
        <w:ind w:right="133"/>
        <w:rPr>
          <w:rFonts w:cs="Times New Roman"/>
          <w:w w:val="105"/>
          <w:szCs w:val="24"/>
        </w:rPr>
      </w:pPr>
      <w:r w:rsidRPr="00E40062">
        <w:rPr>
          <w:rFonts w:cs="Times New Roman"/>
          <w:w w:val="105"/>
          <w:szCs w:val="24"/>
        </w:rPr>
        <w:t>If necessary, re-contour slope cuts.</w:t>
      </w:r>
    </w:p>
    <w:p w14:paraId="4D2E85F9" w14:textId="3A087352" w:rsidR="003D3B7D" w:rsidRPr="00E40062" w:rsidRDefault="005B42E0" w:rsidP="002861E3">
      <w:pPr>
        <w:pStyle w:val="BodyText"/>
        <w:numPr>
          <w:ilvl w:val="0"/>
          <w:numId w:val="12"/>
        </w:numPr>
        <w:ind w:right="133"/>
        <w:rPr>
          <w:rFonts w:cs="Times New Roman"/>
          <w:w w:val="105"/>
          <w:szCs w:val="24"/>
        </w:rPr>
      </w:pPr>
      <w:r w:rsidRPr="00E40062">
        <w:rPr>
          <w:rFonts w:cs="Times New Roman"/>
          <w:w w:val="105"/>
          <w:szCs w:val="24"/>
        </w:rPr>
        <w:t>Achieve a minimum of 50% soil cover</w:t>
      </w:r>
      <w:r w:rsidR="003D3B7D" w:rsidRPr="00E40062">
        <w:rPr>
          <w:rFonts w:cs="Times New Roman"/>
          <w:w w:val="105"/>
          <w:szCs w:val="24"/>
        </w:rPr>
        <w:t xml:space="preserve"> wit</w:t>
      </w:r>
      <w:r w:rsidRPr="00E40062">
        <w:rPr>
          <w:rFonts w:cs="Times New Roman"/>
          <w:w w:val="105"/>
          <w:szCs w:val="24"/>
        </w:rPr>
        <w:t xml:space="preserve">h </w:t>
      </w:r>
      <w:r w:rsidR="003D3B7D" w:rsidRPr="00E40062">
        <w:rPr>
          <w:rFonts w:cs="Times New Roman"/>
          <w:w w:val="105"/>
          <w:szCs w:val="24"/>
        </w:rPr>
        <w:t>vegetation</w:t>
      </w:r>
      <w:r w:rsidRPr="00E40062">
        <w:rPr>
          <w:rFonts w:cs="Times New Roman"/>
          <w:w w:val="105"/>
          <w:szCs w:val="24"/>
        </w:rPr>
        <w:t xml:space="preserve"> slash – ensuring full soil contact.</w:t>
      </w:r>
    </w:p>
    <w:p w14:paraId="4C85AA80" w14:textId="3EEABC54" w:rsidR="00717341" w:rsidRPr="00E40062" w:rsidRDefault="00717341" w:rsidP="002861E3">
      <w:pPr>
        <w:pStyle w:val="BodyText"/>
        <w:numPr>
          <w:ilvl w:val="0"/>
          <w:numId w:val="12"/>
        </w:numPr>
        <w:ind w:right="133"/>
        <w:rPr>
          <w:rFonts w:cs="Times New Roman"/>
          <w:w w:val="105"/>
          <w:szCs w:val="24"/>
        </w:rPr>
      </w:pPr>
      <w:r w:rsidRPr="00E40062">
        <w:rPr>
          <w:rFonts w:cs="Times New Roman"/>
          <w:w w:val="105"/>
          <w:szCs w:val="24"/>
        </w:rPr>
        <w:t>If vegetation slash is not available, rock debris may be used to achieve soil cover.</w:t>
      </w:r>
    </w:p>
    <w:p w14:paraId="59418EF9" w14:textId="7CCCA706" w:rsidR="005B42E0" w:rsidRPr="00E40062" w:rsidRDefault="005B42E0" w:rsidP="002861E3">
      <w:pPr>
        <w:pStyle w:val="BodyText"/>
        <w:numPr>
          <w:ilvl w:val="0"/>
          <w:numId w:val="12"/>
        </w:numPr>
        <w:ind w:right="133"/>
        <w:rPr>
          <w:rFonts w:cs="Times New Roman"/>
          <w:w w:val="105"/>
          <w:szCs w:val="24"/>
        </w:rPr>
      </w:pPr>
      <w:r w:rsidRPr="00E40062">
        <w:rPr>
          <w:rFonts w:cs="Times New Roman"/>
          <w:w w:val="105"/>
          <w:szCs w:val="24"/>
        </w:rPr>
        <w:t>Dispose of excess slash by chipping, mastication or pile for future burning.</w:t>
      </w:r>
    </w:p>
    <w:p w14:paraId="1C1B45F5" w14:textId="5D5778EE" w:rsidR="005B42E0" w:rsidRPr="00E40062" w:rsidRDefault="005B42E0" w:rsidP="002861E3">
      <w:pPr>
        <w:pStyle w:val="BodyText"/>
        <w:numPr>
          <w:ilvl w:val="0"/>
          <w:numId w:val="12"/>
        </w:numPr>
        <w:ind w:right="133"/>
        <w:rPr>
          <w:rFonts w:cs="Times New Roman"/>
          <w:w w:val="105"/>
          <w:szCs w:val="24"/>
        </w:rPr>
      </w:pPr>
      <w:r w:rsidRPr="00E40062">
        <w:rPr>
          <w:rFonts w:cs="Times New Roman"/>
          <w:w w:val="105"/>
          <w:szCs w:val="24"/>
        </w:rPr>
        <w:t>Block vehicle access where necessary.</w:t>
      </w:r>
    </w:p>
    <w:p w14:paraId="17C65ED3" w14:textId="4EB3F934" w:rsidR="00797723" w:rsidRPr="00E40062" w:rsidRDefault="00797723" w:rsidP="002861E3">
      <w:pPr>
        <w:pStyle w:val="BodyText"/>
        <w:numPr>
          <w:ilvl w:val="0"/>
          <w:numId w:val="12"/>
        </w:numPr>
        <w:ind w:right="133"/>
        <w:rPr>
          <w:rFonts w:cs="Times New Roman"/>
          <w:w w:val="105"/>
          <w:szCs w:val="24"/>
        </w:rPr>
      </w:pPr>
      <w:r w:rsidRPr="00E40062">
        <w:rPr>
          <w:rFonts w:cs="Times New Roman"/>
          <w:w w:val="105"/>
          <w:szCs w:val="24"/>
        </w:rPr>
        <w:t>If determined necessary, areas with soil compaction may be ripped for decompaction.</w:t>
      </w:r>
    </w:p>
    <w:p w14:paraId="3030798E" w14:textId="3AC18DF0" w:rsidR="00797723" w:rsidRPr="00E40062" w:rsidRDefault="00797723" w:rsidP="002861E3">
      <w:pPr>
        <w:pStyle w:val="BodyText"/>
        <w:numPr>
          <w:ilvl w:val="0"/>
          <w:numId w:val="12"/>
        </w:numPr>
        <w:ind w:right="133"/>
        <w:rPr>
          <w:rFonts w:cs="Times New Roman"/>
          <w:w w:val="105"/>
          <w:szCs w:val="24"/>
        </w:rPr>
      </w:pPr>
      <w:r w:rsidRPr="00E40062">
        <w:rPr>
          <w:rFonts w:cs="Times New Roman"/>
          <w:w w:val="105"/>
          <w:szCs w:val="24"/>
        </w:rPr>
        <w:t>If necessary, spread native grass seed in order to accelerate natural recovery and prevent the spread of invasive plants.</w:t>
      </w:r>
    </w:p>
    <w:p w14:paraId="6ECF5B88" w14:textId="77777777" w:rsidR="00AB3D62" w:rsidRPr="00E40062" w:rsidRDefault="00AB3D62" w:rsidP="002861E3">
      <w:pPr>
        <w:rPr>
          <w:rFonts w:ascii="Times New Roman" w:eastAsia="Times New Roman" w:hAnsi="Times New Roman" w:cs="Times New Roman"/>
          <w:b/>
          <w:sz w:val="24"/>
          <w:szCs w:val="24"/>
        </w:rPr>
      </w:pPr>
    </w:p>
    <w:p w14:paraId="0750C8CA" w14:textId="66876802" w:rsidR="003D3B7D" w:rsidRPr="00E40062" w:rsidRDefault="003D3B7D" w:rsidP="002861E3">
      <w:pPr>
        <w:pStyle w:val="Heading2"/>
        <w:rPr>
          <w:rFonts w:cs="Times New Roman"/>
        </w:rPr>
      </w:pPr>
      <w:bookmarkStart w:id="40" w:name="_Toc521536808"/>
      <w:r w:rsidRPr="00E40062">
        <w:rPr>
          <w:rFonts w:cs="Times New Roman"/>
        </w:rPr>
        <w:t>Drop Points and Staging Areas</w:t>
      </w:r>
      <w:bookmarkEnd w:id="40"/>
    </w:p>
    <w:p w14:paraId="59179A1A" w14:textId="5F20CC7F" w:rsidR="00DE403E" w:rsidRPr="00E40062" w:rsidRDefault="00DF376E" w:rsidP="002861E3">
      <w:pPr>
        <w:rPr>
          <w:rFonts w:ascii="Times New Roman" w:eastAsia="Times New Roman" w:hAnsi="Times New Roman" w:cs="Times New Roman"/>
          <w:b/>
          <w:sz w:val="24"/>
          <w:szCs w:val="24"/>
        </w:rPr>
      </w:pPr>
      <w:r w:rsidRPr="00E40062">
        <w:rPr>
          <w:rFonts w:ascii="Times New Roman" w:hAnsi="Times New Roman" w:cs="Times New Roman"/>
          <w:sz w:val="24"/>
          <w:szCs w:val="24"/>
        </w:rPr>
        <w:t xml:space="preserve">Spread out </w:t>
      </w:r>
      <w:r w:rsidR="00DE403E" w:rsidRPr="00E40062">
        <w:rPr>
          <w:rFonts w:ascii="Times New Roman" w:hAnsi="Times New Roman" w:cs="Times New Roman"/>
          <w:sz w:val="24"/>
          <w:szCs w:val="24"/>
        </w:rPr>
        <w:t xml:space="preserve">berms, </w:t>
      </w:r>
      <w:r w:rsidRPr="00E40062">
        <w:rPr>
          <w:rFonts w:ascii="Times New Roman" w:hAnsi="Times New Roman" w:cs="Times New Roman"/>
          <w:sz w:val="24"/>
          <w:szCs w:val="24"/>
        </w:rPr>
        <w:t xml:space="preserve">pull back </w:t>
      </w:r>
      <w:r w:rsidR="00C9148B" w:rsidRPr="00E40062">
        <w:rPr>
          <w:rFonts w:ascii="Times New Roman" w:hAnsi="Times New Roman" w:cs="Times New Roman"/>
          <w:sz w:val="24"/>
          <w:szCs w:val="24"/>
        </w:rPr>
        <w:t>organic soil and</w:t>
      </w:r>
      <w:r w:rsidR="00DE403E" w:rsidRPr="00E40062">
        <w:rPr>
          <w:rFonts w:ascii="Times New Roman" w:hAnsi="Times New Roman" w:cs="Times New Roman"/>
          <w:w w:val="96"/>
          <w:sz w:val="24"/>
          <w:szCs w:val="24"/>
        </w:rPr>
        <w:t xml:space="preserve"> </w:t>
      </w:r>
      <w:r w:rsidR="00DE403E" w:rsidRPr="00E40062">
        <w:rPr>
          <w:rFonts w:ascii="Times New Roman" w:hAnsi="Times New Roman" w:cs="Times New Roman"/>
          <w:sz w:val="24"/>
          <w:szCs w:val="24"/>
        </w:rPr>
        <w:t>vegetation over the area to provide erosion control where needed.</w:t>
      </w:r>
      <w:r w:rsidR="00C9148B" w:rsidRPr="00E40062">
        <w:rPr>
          <w:rFonts w:ascii="Times New Roman" w:hAnsi="Times New Roman" w:cs="Times New Roman"/>
          <w:sz w:val="24"/>
          <w:szCs w:val="24"/>
        </w:rPr>
        <w:t xml:space="preserve">  If necessary, spread native grass seed in order to accelerate natural recovery and prevent the spread of invasive plants.</w:t>
      </w:r>
    </w:p>
    <w:p w14:paraId="4133A2BB" w14:textId="77777777" w:rsidR="003D3B7D" w:rsidRPr="00E40062" w:rsidRDefault="003D3B7D" w:rsidP="002861E3">
      <w:pPr>
        <w:rPr>
          <w:rFonts w:ascii="Times New Roman" w:eastAsia="Times New Roman" w:hAnsi="Times New Roman" w:cs="Times New Roman"/>
          <w:b/>
          <w:sz w:val="24"/>
          <w:szCs w:val="24"/>
        </w:rPr>
      </w:pPr>
    </w:p>
    <w:p w14:paraId="64D3576C" w14:textId="7BF66672" w:rsidR="00601F99" w:rsidRPr="00E40062" w:rsidRDefault="003D3B7D" w:rsidP="002861E3">
      <w:pPr>
        <w:pStyle w:val="Heading2"/>
        <w:rPr>
          <w:rFonts w:cs="Times New Roman"/>
        </w:rPr>
      </w:pPr>
      <w:bookmarkStart w:id="41" w:name="_Toc521536809"/>
      <w:r w:rsidRPr="00E40062">
        <w:rPr>
          <w:rFonts w:cs="Times New Roman"/>
        </w:rPr>
        <w:t>Heli</w:t>
      </w:r>
      <w:r w:rsidR="00F519EE">
        <w:rPr>
          <w:rFonts w:cs="Times New Roman"/>
        </w:rPr>
        <w:t>-</w:t>
      </w:r>
      <w:r w:rsidR="00601F99" w:rsidRPr="00E40062">
        <w:rPr>
          <w:rFonts w:cs="Times New Roman"/>
        </w:rPr>
        <w:t>spots</w:t>
      </w:r>
      <w:bookmarkEnd w:id="41"/>
    </w:p>
    <w:p w14:paraId="58B36D9B" w14:textId="36C50B31" w:rsidR="00C9148B" w:rsidRPr="00E40062" w:rsidRDefault="00C9148B" w:rsidP="002861E3">
      <w:pPr>
        <w:rPr>
          <w:rFonts w:ascii="Times New Roman" w:hAnsi="Times New Roman" w:cs="Times New Roman"/>
          <w:sz w:val="24"/>
        </w:rPr>
      </w:pPr>
      <w:r w:rsidRPr="00E40062">
        <w:rPr>
          <w:rFonts w:ascii="Times New Roman" w:hAnsi="Times New Roman" w:cs="Times New Roman"/>
          <w:sz w:val="24"/>
        </w:rPr>
        <w:t xml:space="preserve">If the </w:t>
      </w:r>
      <w:proofErr w:type="spellStart"/>
      <w:r w:rsidRPr="00E40062">
        <w:rPr>
          <w:rFonts w:ascii="Times New Roman" w:hAnsi="Times New Roman" w:cs="Times New Roman"/>
          <w:sz w:val="24"/>
        </w:rPr>
        <w:t>heli</w:t>
      </w:r>
      <w:proofErr w:type="spellEnd"/>
      <w:r w:rsidR="00F519EE">
        <w:rPr>
          <w:rFonts w:ascii="Times New Roman" w:hAnsi="Times New Roman" w:cs="Times New Roman"/>
          <w:sz w:val="24"/>
        </w:rPr>
        <w:t>-</w:t>
      </w:r>
      <w:r w:rsidRPr="00E40062">
        <w:rPr>
          <w:rFonts w:ascii="Times New Roman" w:hAnsi="Times New Roman" w:cs="Times New Roman"/>
          <w:sz w:val="24"/>
        </w:rPr>
        <w:t>spot is needed for future activities:</w:t>
      </w:r>
    </w:p>
    <w:p w14:paraId="15950939" w14:textId="16E36272" w:rsidR="00C9148B" w:rsidRPr="00E40062" w:rsidRDefault="00C9148B" w:rsidP="002861E3">
      <w:pPr>
        <w:pStyle w:val="ListParagraph"/>
        <w:numPr>
          <w:ilvl w:val="0"/>
          <w:numId w:val="28"/>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Remove all excess slash from the immediate area, dispose of it by chipping, spreading, or piling and burning as appropriate.</w:t>
      </w:r>
    </w:p>
    <w:p w14:paraId="42971640" w14:textId="6E759A9F" w:rsidR="00C9148B" w:rsidRPr="00E40062" w:rsidRDefault="00C9148B" w:rsidP="002861E3">
      <w:pPr>
        <w:pStyle w:val="ListParagraph"/>
        <w:numPr>
          <w:ilvl w:val="0"/>
          <w:numId w:val="28"/>
        </w:num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If necessary spread native grass seed to stabilize the soils and prevent or slow the spread of invasive plants.</w:t>
      </w:r>
    </w:p>
    <w:p w14:paraId="6A953258" w14:textId="77777777" w:rsidR="007E3D24" w:rsidRPr="00E40062" w:rsidRDefault="007E3D24" w:rsidP="002861E3">
      <w:pPr>
        <w:ind w:left="540" w:hanging="540"/>
        <w:rPr>
          <w:rFonts w:ascii="Times New Roman" w:eastAsia="Times New Roman" w:hAnsi="Times New Roman" w:cs="Times New Roman"/>
          <w:sz w:val="24"/>
          <w:szCs w:val="24"/>
        </w:rPr>
      </w:pPr>
    </w:p>
    <w:p w14:paraId="41200429" w14:textId="404B204E" w:rsidR="00C9148B" w:rsidRPr="00E40062" w:rsidRDefault="00C9148B" w:rsidP="002861E3">
      <w:pPr>
        <w:ind w:left="540" w:hanging="54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Otherwise, if the </w:t>
      </w:r>
      <w:proofErr w:type="spellStart"/>
      <w:r w:rsidRPr="00E40062">
        <w:rPr>
          <w:rFonts w:ascii="Times New Roman" w:eastAsia="Times New Roman" w:hAnsi="Times New Roman" w:cs="Times New Roman"/>
          <w:sz w:val="24"/>
          <w:szCs w:val="24"/>
        </w:rPr>
        <w:t>heli</w:t>
      </w:r>
      <w:proofErr w:type="spellEnd"/>
      <w:r w:rsidR="00F519EE">
        <w:rPr>
          <w:rFonts w:ascii="Times New Roman" w:eastAsia="Times New Roman" w:hAnsi="Times New Roman" w:cs="Times New Roman"/>
          <w:sz w:val="24"/>
          <w:szCs w:val="24"/>
        </w:rPr>
        <w:t>-</w:t>
      </w:r>
      <w:r w:rsidRPr="00E40062">
        <w:rPr>
          <w:rFonts w:ascii="Times New Roman" w:eastAsia="Times New Roman" w:hAnsi="Times New Roman" w:cs="Times New Roman"/>
          <w:sz w:val="24"/>
          <w:szCs w:val="24"/>
        </w:rPr>
        <w:t>spot is no longer needed</w:t>
      </w:r>
      <w:r w:rsidR="00743B66" w:rsidRPr="00E40062">
        <w:rPr>
          <w:rFonts w:ascii="Times New Roman" w:eastAsia="Times New Roman" w:hAnsi="Times New Roman" w:cs="Times New Roman"/>
          <w:sz w:val="24"/>
          <w:szCs w:val="24"/>
        </w:rPr>
        <w:t>:</w:t>
      </w:r>
    </w:p>
    <w:p w14:paraId="1ACDB72F" w14:textId="77777777" w:rsidR="00601F99" w:rsidRPr="00E40062" w:rsidRDefault="00601F99" w:rsidP="002861E3">
      <w:pPr>
        <w:numPr>
          <w:ilvl w:val="0"/>
          <w:numId w:val="1"/>
        </w:numPr>
        <w:ind w:right="117"/>
        <w:rPr>
          <w:rFonts w:ascii="Times New Roman" w:eastAsia="Times New Roman" w:hAnsi="Times New Roman" w:cs="Times New Roman"/>
          <w:sz w:val="24"/>
          <w:szCs w:val="24"/>
        </w:rPr>
      </w:pPr>
      <w:r w:rsidRPr="00E40062">
        <w:rPr>
          <w:rFonts w:ascii="Times New Roman" w:hAnsi="Times New Roman" w:cs="Times New Roman"/>
          <w:sz w:val="24"/>
        </w:rPr>
        <w:t>Scatter cut brush/limbs and excess accumulations of fuels onto impacted areas so it blends</w:t>
      </w:r>
      <w:r w:rsidRPr="00E40062">
        <w:rPr>
          <w:rFonts w:ascii="Times New Roman" w:hAnsi="Times New Roman" w:cs="Times New Roman"/>
          <w:w w:val="96"/>
          <w:sz w:val="24"/>
        </w:rPr>
        <w:t xml:space="preserve"> </w:t>
      </w:r>
      <w:r w:rsidRPr="00E40062">
        <w:rPr>
          <w:rFonts w:ascii="Times New Roman" w:hAnsi="Times New Roman" w:cs="Times New Roman"/>
          <w:sz w:val="24"/>
        </w:rPr>
        <w:t>with the natural appearing landscape</w:t>
      </w:r>
    </w:p>
    <w:p w14:paraId="54BCE0E9" w14:textId="77777777" w:rsidR="00601F99" w:rsidRPr="00E40062" w:rsidRDefault="00601F99" w:rsidP="002861E3">
      <w:pPr>
        <w:numPr>
          <w:ilvl w:val="0"/>
          <w:numId w:val="1"/>
        </w:numPr>
        <w:spacing w:before="1"/>
        <w:ind w:right="122"/>
        <w:rPr>
          <w:rFonts w:ascii="Times New Roman" w:eastAsia="Times New Roman" w:hAnsi="Times New Roman" w:cs="Times New Roman"/>
          <w:sz w:val="24"/>
          <w:szCs w:val="24"/>
        </w:rPr>
      </w:pPr>
      <w:r w:rsidRPr="00E40062">
        <w:rPr>
          <w:rFonts w:ascii="Times New Roman" w:hAnsi="Times New Roman" w:cs="Times New Roman"/>
          <w:sz w:val="24"/>
        </w:rPr>
        <w:t xml:space="preserve">Obliterate landing pad and leave in as natural condition as possible: bury painted </w:t>
      </w:r>
      <w:proofErr w:type="spellStart"/>
      <w:r w:rsidRPr="00E40062">
        <w:rPr>
          <w:rFonts w:ascii="Times New Roman" w:hAnsi="Times New Roman" w:cs="Times New Roman"/>
          <w:sz w:val="24"/>
        </w:rPr>
        <w:t>heli</w:t>
      </w:r>
      <w:proofErr w:type="spellEnd"/>
      <w:r w:rsidRPr="00E40062">
        <w:rPr>
          <w:rFonts w:ascii="Times New Roman" w:hAnsi="Times New Roman" w:cs="Times New Roman"/>
          <w:sz w:val="24"/>
        </w:rPr>
        <w:t>-spot</w:t>
      </w:r>
      <w:r w:rsidRPr="00E40062">
        <w:rPr>
          <w:rFonts w:ascii="Times New Roman" w:hAnsi="Times New Roman" w:cs="Times New Roman"/>
          <w:w w:val="97"/>
          <w:sz w:val="24"/>
        </w:rPr>
        <w:t xml:space="preserve"> </w:t>
      </w:r>
      <w:r w:rsidRPr="00E40062">
        <w:rPr>
          <w:rFonts w:ascii="Times New Roman" w:hAnsi="Times New Roman" w:cs="Times New Roman"/>
          <w:sz w:val="24"/>
        </w:rPr>
        <w:t>markers; remove litter; clean up any area where oil or fuel spills occur; break up compacted</w:t>
      </w:r>
      <w:r w:rsidRPr="00E40062">
        <w:rPr>
          <w:rFonts w:ascii="Times New Roman" w:hAnsi="Times New Roman" w:cs="Times New Roman"/>
          <w:w w:val="96"/>
          <w:sz w:val="24"/>
        </w:rPr>
        <w:t xml:space="preserve"> </w:t>
      </w:r>
      <w:r w:rsidRPr="00E40062">
        <w:rPr>
          <w:rFonts w:ascii="Times New Roman" w:hAnsi="Times New Roman" w:cs="Times New Roman"/>
          <w:sz w:val="24"/>
        </w:rPr>
        <w:t>soil</w:t>
      </w:r>
    </w:p>
    <w:p w14:paraId="6D0D2BAD" w14:textId="77777777" w:rsidR="00601F99" w:rsidRPr="00E40062" w:rsidRDefault="00601F99" w:rsidP="002861E3">
      <w:pPr>
        <w:numPr>
          <w:ilvl w:val="0"/>
          <w:numId w:val="1"/>
        </w:numPr>
        <w:rPr>
          <w:rFonts w:ascii="Times New Roman" w:eastAsia="Times New Roman" w:hAnsi="Times New Roman" w:cs="Times New Roman"/>
          <w:sz w:val="24"/>
          <w:szCs w:val="24"/>
        </w:rPr>
      </w:pPr>
      <w:r w:rsidRPr="00E40062">
        <w:rPr>
          <w:rFonts w:ascii="Times New Roman" w:hAnsi="Times New Roman" w:cs="Times New Roman"/>
          <w:sz w:val="24"/>
        </w:rPr>
        <w:t>Mulching and seeding with native seed on bare soils will occur where necessary.</w:t>
      </w:r>
    </w:p>
    <w:p w14:paraId="2D516E4E" w14:textId="77777777" w:rsidR="00601F99" w:rsidRPr="00E40062" w:rsidRDefault="00601F99" w:rsidP="002861E3">
      <w:pPr>
        <w:ind w:left="360" w:hanging="360"/>
        <w:rPr>
          <w:rFonts w:ascii="Times New Roman" w:eastAsia="Times New Roman" w:hAnsi="Times New Roman" w:cs="Times New Roman"/>
          <w:sz w:val="24"/>
          <w:szCs w:val="24"/>
        </w:rPr>
      </w:pPr>
    </w:p>
    <w:p w14:paraId="6026B708" w14:textId="1D233172" w:rsidR="0082141B" w:rsidRPr="00E40062" w:rsidRDefault="003D3B7D" w:rsidP="002861E3">
      <w:pPr>
        <w:pStyle w:val="Heading2"/>
        <w:rPr>
          <w:rFonts w:cs="Times New Roman"/>
        </w:rPr>
      </w:pPr>
      <w:bookmarkStart w:id="42" w:name="_Toc521536810"/>
      <w:r w:rsidRPr="00E40062">
        <w:rPr>
          <w:rFonts w:cs="Times New Roman"/>
        </w:rPr>
        <w:lastRenderedPageBreak/>
        <w:t>Heli</w:t>
      </w:r>
      <w:r w:rsidR="00F519EE">
        <w:rPr>
          <w:rFonts w:cs="Times New Roman"/>
        </w:rPr>
        <w:t>-</w:t>
      </w:r>
      <w:r w:rsidRPr="00E40062">
        <w:rPr>
          <w:rFonts w:cs="Times New Roman"/>
        </w:rPr>
        <w:t>bases</w:t>
      </w:r>
      <w:bookmarkEnd w:id="42"/>
    </w:p>
    <w:p w14:paraId="2CD64149" w14:textId="301A4B50" w:rsidR="003D3B7D" w:rsidRPr="00E40062" w:rsidRDefault="00743B66" w:rsidP="002861E3">
      <w:pPr>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If necessary, apply all repairs detailed under Safety Zones.</w:t>
      </w:r>
    </w:p>
    <w:p w14:paraId="2C9F57EB" w14:textId="77777777" w:rsidR="00743B66" w:rsidRPr="00E40062" w:rsidRDefault="00743B66" w:rsidP="002861E3">
      <w:pPr>
        <w:rPr>
          <w:rFonts w:ascii="Times New Roman" w:eastAsia="Times New Roman" w:hAnsi="Times New Roman" w:cs="Times New Roman"/>
          <w:b/>
          <w:sz w:val="24"/>
          <w:szCs w:val="24"/>
        </w:rPr>
      </w:pPr>
    </w:p>
    <w:p w14:paraId="714B3542" w14:textId="655F4FAE" w:rsidR="003D3B7D" w:rsidRPr="00E40062" w:rsidRDefault="003D3B7D" w:rsidP="002861E3">
      <w:pPr>
        <w:pStyle w:val="Heading2"/>
        <w:rPr>
          <w:rFonts w:cs="Times New Roman"/>
        </w:rPr>
      </w:pPr>
      <w:bookmarkStart w:id="43" w:name="_Toc521536811"/>
      <w:r w:rsidRPr="00E40062">
        <w:rPr>
          <w:rFonts w:cs="Times New Roman"/>
        </w:rPr>
        <w:t>Fences and Gates</w:t>
      </w:r>
      <w:bookmarkEnd w:id="43"/>
    </w:p>
    <w:p w14:paraId="6D47191D" w14:textId="77777777" w:rsidR="003D3B7D" w:rsidRPr="00E40062" w:rsidRDefault="003D3B7D" w:rsidP="002861E3">
      <w:pPr>
        <w:ind w:left="180" w:right="101"/>
        <w:rPr>
          <w:rFonts w:ascii="Times New Roman" w:hAnsi="Times New Roman" w:cs="Times New Roman"/>
          <w:sz w:val="24"/>
        </w:rPr>
      </w:pPr>
      <w:r w:rsidRPr="00E40062">
        <w:rPr>
          <w:rFonts w:ascii="Times New Roman" w:hAnsi="Times New Roman" w:cs="Times New Roman"/>
          <w:sz w:val="24"/>
        </w:rPr>
        <w:t>Repair any fences and gates cut or damaged by fire suppression resources.</w:t>
      </w:r>
    </w:p>
    <w:p w14:paraId="5B9B5C5A" w14:textId="7CE63627" w:rsidR="003D3B7D" w:rsidRPr="00E40062" w:rsidRDefault="003D3B7D" w:rsidP="002861E3">
      <w:pPr>
        <w:pStyle w:val="ListParagraph"/>
        <w:numPr>
          <w:ilvl w:val="0"/>
          <w:numId w:val="8"/>
        </w:numPr>
        <w:ind w:left="810" w:right="101"/>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Objects placed to block vehicle trespass may be considered under this category.</w:t>
      </w:r>
    </w:p>
    <w:p w14:paraId="7232DB68" w14:textId="77777777" w:rsidR="003D3B7D" w:rsidRPr="00E40062" w:rsidRDefault="003D3B7D" w:rsidP="002861E3">
      <w:pPr>
        <w:rPr>
          <w:rFonts w:ascii="Times New Roman" w:eastAsia="Times New Roman" w:hAnsi="Times New Roman" w:cs="Times New Roman"/>
          <w:b/>
          <w:sz w:val="24"/>
          <w:szCs w:val="24"/>
        </w:rPr>
      </w:pPr>
    </w:p>
    <w:p w14:paraId="24182882" w14:textId="1480B110" w:rsidR="003D3B7D" w:rsidRPr="00E40062" w:rsidRDefault="003D3B7D" w:rsidP="002861E3">
      <w:pPr>
        <w:pStyle w:val="Heading2"/>
        <w:rPr>
          <w:rFonts w:cs="Times New Roman"/>
        </w:rPr>
      </w:pPr>
      <w:bookmarkStart w:id="44" w:name="_Toc521536812"/>
      <w:r w:rsidRPr="00E40062">
        <w:rPr>
          <w:rFonts w:cs="Times New Roman"/>
        </w:rPr>
        <w:t>Water Sources</w:t>
      </w:r>
      <w:bookmarkEnd w:id="44"/>
    </w:p>
    <w:p w14:paraId="4DD6C34A" w14:textId="77777777" w:rsidR="003D3B7D" w:rsidRPr="00E40062" w:rsidRDefault="003D3B7D" w:rsidP="002861E3">
      <w:pPr>
        <w:numPr>
          <w:ilvl w:val="0"/>
          <w:numId w:val="9"/>
        </w:numPr>
        <w:tabs>
          <w:tab w:val="left" w:pos="813"/>
        </w:tabs>
        <w:spacing w:before="1"/>
        <w:rPr>
          <w:rFonts w:ascii="Times New Roman" w:eastAsia="Times New Roman" w:hAnsi="Times New Roman" w:cs="Times New Roman"/>
          <w:sz w:val="24"/>
          <w:szCs w:val="24"/>
        </w:rPr>
      </w:pPr>
      <w:r w:rsidRPr="00E40062">
        <w:rPr>
          <w:rFonts w:ascii="Times New Roman" w:hAnsi="Times New Roman" w:cs="Times New Roman"/>
          <w:sz w:val="24"/>
        </w:rPr>
        <w:t>Restore damaged stream banks to natural contours.</w:t>
      </w:r>
    </w:p>
    <w:p w14:paraId="3FECBC73" w14:textId="28C1B1BA" w:rsidR="003F24BF" w:rsidRPr="00E40062" w:rsidRDefault="003F24BF" w:rsidP="002861E3">
      <w:pPr>
        <w:numPr>
          <w:ilvl w:val="0"/>
          <w:numId w:val="9"/>
        </w:numPr>
        <w:tabs>
          <w:tab w:val="left" w:pos="813"/>
        </w:tabs>
        <w:spacing w:before="1"/>
        <w:rPr>
          <w:rFonts w:ascii="Times New Roman" w:eastAsia="Times New Roman" w:hAnsi="Times New Roman" w:cs="Times New Roman"/>
          <w:sz w:val="24"/>
          <w:szCs w:val="24"/>
        </w:rPr>
      </w:pPr>
      <w:r w:rsidRPr="00E40062">
        <w:rPr>
          <w:rFonts w:ascii="Times New Roman" w:hAnsi="Times New Roman" w:cs="Times New Roman"/>
          <w:sz w:val="24"/>
        </w:rPr>
        <w:t>Approaches at engine/tender fill sites and river access points will be regraded to remove rutting and surface materials will be restored as appropriate.</w:t>
      </w:r>
    </w:p>
    <w:p w14:paraId="29CBEF55" w14:textId="744B0EB3" w:rsidR="003F24BF" w:rsidRPr="00E40062" w:rsidRDefault="003F24BF" w:rsidP="002861E3">
      <w:pPr>
        <w:numPr>
          <w:ilvl w:val="0"/>
          <w:numId w:val="9"/>
        </w:numPr>
        <w:tabs>
          <w:tab w:val="left" w:pos="813"/>
        </w:tabs>
        <w:spacing w:before="1"/>
        <w:rPr>
          <w:rFonts w:ascii="Times New Roman" w:eastAsia="Times New Roman" w:hAnsi="Times New Roman" w:cs="Times New Roman"/>
          <w:sz w:val="24"/>
          <w:szCs w:val="24"/>
        </w:rPr>
      </w:pPr>
      <w:r w:rsidRPr="00E40062">
        <w:rPr>
          <w:rFonts w:ascii="Times New Roman" w:hAnsi="Times New Roman" w:cs="Times New Roman"/>
          <w:sz w:val="24"/>
        </w:rPr>
        <w:t>Oil or fuel spills will be reported and properly cleaned</w:t>
      </w:r>
    </w:p>
    <w:p w14:paraId="7E7FEABA" w14:textId="0C5CCB99" w:rsidR="003F24BF" w:rsidRPr="00E40062" w:rsidRDefault="003F24BF" w:rsidP="002861E3">
      <w:pPr>
        <w:numPr>
          <w:ilvl w:val="1"/>
          <w:numId w:val="9"/>
        </w:numPr>
        <w:tabs>
          <w:tab w:val="left" w:pos="813"/>
        </w:tabs>
        <w:spacing w:before="1"/>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May include removal of contaminated soil.</w:t>
      </w:r>
    </w:p>
    <w:p w14:paraId="430ED356" w14:textId="77777777" w:rsidR="003D3B7D" w:rsidRPr="00E40062" w:rsidRDefault="003D3B7D" w:rsidP="002861E3">
      <w:pPr>
        <w:numPr>
          <w:ilvl w:val="0"/>
          <w:numId w:val="9"/>
        </w:numPr>
        <w:tabs>
          <w:tab w:val="left" w:pos="813"/>
        </w:tabs>
        <w:spacing w:before="1"/>
        <w:rPr>
          <w:rFonts w:ascii="Times New Roman" w:eastAsia="Times New Roman" w:hAnsi="Times New Roman" w:cs="Times New Roman"/>
          <w:sz w:val="24"/>
          <w:szCs w:val="24"/>
        </w:rPr>
      </w:pPr>
      <w:r w:rsidRPr="00E40062">
        <w:rPr>
          <w:rFonts w:ascii="Times New Roman" w:hAnsi="Times New Roman" w:cs="Times New Roman"/>
          <w:sz w:val="24"/>
        </w:rPr>
        <w:t>Naturalize areas by scattering duff, woody debris and rocks.</w:t>
      </w:r>
    </w:p>
    <w:p w14:paraId="7825617C" w14:textId="14380325" w:rsidR="00DF376E" w:rsidRPr="00E40062" w:rsidRDefault="00DF376E" w:rsidP="002861E3">
      <w:pPr>
        <w:numPr>
          <w:ilvl w:val="0"/>
          <w:numId w:val="9"/>
        </w:numPr>
        <w:tabs>
          <w:tab w:val="left" w:pos="813"/>
        </w:tabs>
        <w:spacing w:before="1"/>
        <w:rPr>
          <w:rFonts w:ascii="Times New Roman" w:eastAsia="Times New Roman" w:hAnsi="Times New Roman" w:cs="Times New Roman"/>
          <w:sz w:val="24"/>
          <w:szCs w:val="24"/>
        </w:rPr>
      </w:pPr>
      <w:r w:rsidRPr="00E40062">
        <w:rPr>
          <w:rFonts w:ascii="Times New Roman" w:hAnsi="Times New Roman" w:cs="Times New Roman"/>
          <w:sz w:val="24"/>
        </w:rPr>
        <w:t xml:space="preserve">Prescriptions in </w:t>
      </w:r>
      <w:hyperlink w:anchor="_Appendix_B—Suppression_Repair" w:history="1">
        <w:r w:rsidRPr="00554418">
          <w:rPr>
            <w:rStyle w:val="Hyperlink"/>
            <w:rFonts w:ascii="Times New Roman" w:hAnsi="Times New Roman" w:cs="Times New Roman"/>
            <w:sz w:val="24"/>
          </w:rPr>
          <w:t>Appendix B</w:t>
        </w:r>
      </w:hyperlink>
      <w:r w:rsidRPr="00E40062">
        <w:rPr>
          <w:rFonts w:ascii="Times New Roman" w:hAnsi="Times New Roman" w:cs="Times New Roman"/>
          <w:sz w:val="24"/>
        </w:rPr>
        <w:t xml:space="preserve"> supersede the directions above</w:t>
      </w:r>
    </w:p>
    <w:p w14:paraId="2ACE61D6" w14:textId="77777777" w:rsidR="003D3B7D" w:rsidRPr="00E40062" w:rsidRDefault="003D3B7D" w:rsidP="002861E3">
      <w:pPr>
        <w:tabs>
          <w:tab w:val="left" w:pos="813"/>
        </w:tabs>
        <w:spacing w:before="1"/>
        <w:rPr>
          <w:rFonts w:ascii="Times New Roman" w:eastAsia="Times New Roman" w:hAnsi="Times New Roman" w:cs="Times New Roman"/>
          <w:sz w:val="24"/>
          <w:szCs w:val="24"/>
        </w:rPr>
      </w:pPr>
    </w:p>
    <w:p w14:paraId="5940B105" w14:textId="21D3F664" w:rsidR="00F519EE" w:rsidRPr="00E40062" w:rsidRDefault="00B614BC" w:rsidP="002861E3">
      <w:pPr>
        <w:pStyle w:val="Heading2"/>
        <w:rPr>
          <w:rFonts w:cs="Times New Roman"/>
        </w:rPr>
      </w:pPr>
      <w:bookmarkStart w:id="45" w:name="_Toc521536813"/>
      <w:r w:rsidRPr="00E40062">
        <w:rPr>
          <w:rFonts w:cs="Times New Roman"/>
        </w:rPr>
        <w:t>Wilderness</w:t>
      </w:r>
      <w:bookmarkEnd w:id="45"/>
    </w:p>
    <w:p w14:paraId="2713733B" w14:textId="77777777" w:rsidR="00F519EE" w:rsidRDefault="00B614BC" w:rsidP="002861E3">
      <w:pPr>
        <w:ind w:left="540" w:right="99" w:hanging="54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Work directly with or receive specific prescriptions from a Wilderness TH</w:t>
      </w:r>
      <w:r w:rsidR="007E3D24" w:rsidRPr="00E40062">
        <w:rPr>
          <w:rFonts w:ascii="Times New Roman" w:eastAsia="Times New Roman" w:hAnsi="Times New Roman" w:cs="Times New Roman"/>
          <w:sz w:val="24"/>
          <w:szCs w:val="24"/>
        </w:rPr>
        <w:t>SP or READ regarding all</w:t>
      </w:r>
    </w:p>
    <w:p w14:paraId="3F3F95E5" w14:textId="68DD12AA" w:rsidR="007E3D24" w:rsidRPr="00E40062" w:rsidRDefault="00F519EE" w:rsidP="00F519EE">
      <w:pPr>
        <w:ind w:left="540" w:right="99" w:hanging="540"/>
        <w:rPr>
          <w:rFonts w:ascii="Times New Roman" w:eastAsia="Times New Roman" w:hAnsi="Times New Roman" w:cs="Times New Roman"/>
          <w:sz w:val="24"/>
          <w:szCs w:val="24"/>
        </w:rPr>
      </w:pPr>
      <w:r>
        <w:rPr>
          <w:rFonts w:ascii="Times New Roman" w:eastAsia="Times New Roman" w:hAnsi="Times New Roman" w:cs="Times New Roman"/>
          <w:sz w:val="24"/>
          <w:szCs w:val="24"/>
        </w:rPr>
        <w:t>r</w:t>
      </w:r>
      <w:r w:rsidR="007E3D24" w:rsidRPr="00E40062">
        <w:rPr>
          <w:rFonts w:ascii="Times New Roman" w:eastAsia="Times New Roman" w:hAnsi="Times New Roman" w:cs="Times New Roman"/>
          <w:sz w:val="24"/>
          <w:szCs w:val="24"/>
        </w:rPr>
        <w:t>epair</w:t>
      </w:r>
      <w:r>
        <w:rPr>
          <w:rFonts w:ascii="Times New Roman" w:eastAsia="Times New Roman" w:hAnsi="Times New Roman" w:cs="Times New Roman"/>
          <w:sz w:val="24"/>
          <w:szCs w:val="24"/>
        </w:rPr>
        <w:t xml:space="preserve"> </w:t>
      </w:r>
      <w:r w:rsidR="00B614BC" w:rsidRPr="00E40062">
        <w:rPr>
          <w:rFonts w:ascii="Times New Roman" w:eastAsia="Times New Roman" w:hAnsi="Times New Roman" w:cs="Times New Roman"/>
          <w:sz w:val="24"/>
          <w:szCs w:val="24"/>
        </w:rPr>
        <w:t>work in wilderness areas, as this work is site and impact depend</w:t>
      </w:r>
      <w:r w:rsidR="007E3D24" w:rsidRPr="00E40062">
        <w:rPr>
          <w:rFonts w:ascii="Times New Roman" w:eastAsia="Times New Roman" w:hAnsi="Times New Roman" w:cs="Times New Roman"/>
          <w:sz w:val="24"/>
          <w:szCs w:val="24"/>
        </w:rPr>
        <w:t xml:space="preserve">ent.  “Wilderness Character” is </w:t>
      </w:r>
    </w:p>
    <w:p w14:paraId="3D7D433D" w14:textId="77777777" w:rsidR="007E3D24" w:rsidRPr="00E40062" w:rsidRDefault="00B614BC" w:rsidP="002861E3">
      <w:pPr>
        <w:ind w:left="540" w:right="99" w:hanging="54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considered a protected resource, and we are directed to minimize all signs of management.  Conduct</w:t>
      </w:r>
    </w:p>
    <w:p w14:paraId="3D86741D" w14:textId="0421E312" w:rsidR="00B614BC" w:rsidRPr="00E40062" w:rsidRDefault="00F519EE" w:rsidP="002861E3">
      <w:pPr>
        <w:ind w:left="540" w:right="99" w:hanging="54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882BD5" w:rsidRPr="00E40062">
        <w:rPr>
          <w:rFonts w:ascii="Times New Roman" w:eastAsia="Times New Roman" w:hAnsi="Times New Roman" w:cs="Times New Roman"/>
          <w:sz w:val="24"/>
          <w:szCs w:val="24"/>
        </w:rPr>
        <w:t>ll</w:t>
      </w:r>
      <w:r w:rsidR="00B614BC" w:rsidRPr="00E40062">
        <w:rPr>
          <w:rFonts w:ascii="Times New Roman" w:eastAsia="Times New Roman" w:hAnsi="Times New Roman" w:cs="Times New Roman"/>
          <w:sz w:val="24"/>
          <w:szCs w:val="24"/>
        </w:rPr>
        <w:t xml:space="preserve"> </w:t>
      </w:r>
      <w:proofErr w:type="gramStart"/>
      <w:r w:rsidR="00B614BC" w:rsidRPr="00E40062">
        <w:rPr>
          <w:rFonts w:ascii="Times New Roman" w:eastAsia="Times New Roman" w:hAnsi="Times New Roman" w:cs="Times New Roman"/>
          <w:sz w:val="24"/>
          <w:szCs w:val="24"/>
        </w:rPr>
        <w:t>repairs with this in mind</w:t>
      </w:r>
      <w:proofErr w:type="gramEnd"/>
      <w:r w:rsidR="00B614BC" w:rsidRPr="00E40062">
        <w:rPr>
          <w:rFonts w:ascii="Times New Roman" w:eastAsia="Times New Roman" w:hAnsi="Times New Roman" w:cs="Times New Roman"/>
          <w:sz w:val="24"/>
          <w:szCs w:val="24"/>
        </w:rPr>
        <w:t>.</w:t>
      </w:r>
    </w:p>
    <w:p w14:paraId="2FAE8780" w14:textId="77777777" w:rsidR="00743B66" w:rsidRPr="00E40062" w:rsidRDefault="00743B66" w:rsidP="002861E3">
      <w:pPr>
        <w:ind w:left="540"/>
        <w:rPr>
          <w:rFonts w:ascii="Times New Roman" w:eastAsia="Times New Roman" w:hAnsi="Times New Roman" w:cs="Times New Roman"/>
          <w:b/>
          <w:sz w:val="24"/>
          <w:szCs w:val="24"/>
        </w:rPr>
      </w:pPr>
    </w:p>
    <w:p w14:paraId="559110A4" w14:textId="581EB543" w:rsidR="00743B66" w:rsidRPr="00E40062" w:rsidRDefault="00743B66" w:rsidP="002861E3">
      <w:pPr>
        <w:pStyle w:val="Heading2"/>
        <w:rPr>
          <w:rFonts w:cs="Times New Roman"/>
        </w:rPr>
      </w:pPr>
      <w:bookmarkStart w:id="46" w:name="_Toc521536814"/>
      <w:r w:rsidRPr="00E40062">
        <w:rPr>
          <w:rFonts w:cs="Times New Roman"/>
        </w:rPr>
        <w:t>Archaeology/Cultural</w:t>
      </w:r>
      <w:bookmarkEnd w:id="46"/>
    </w:p>
    <w:p w14:paraId="73825813" w14:textId="2281E6A4" w:rsidR="003D1A63" w:rsidRPr="00E40062" w:rsidRDefault="00743B66" w:rsidP="002861E3">
      <w:pPr>
        <w:ind w:right="99"/>
        <w:rPr>
          <w:rFonts w:ascii="Times New Roman" w:hAnsi="Times New Roman" w:cs="Times New Roman"/>
          <w:sz w:val="24"/>
        </w:rPr>
      </w:pPr>
      <w:r w:rsidRPr="00E40062">
        <w:rPr>
          <w:rFonts w:ascii="Times New Roman" w:eastAsia="Times New Roman" w:hAnsi="Times New Roman" w:cs="Times New Roman"/>
          <w:sz w:val="24"/>
          <w:szCs w:val="24"/>
        </w:rPr>
        <w:t>Work directly with or receive specific prescriptions from an ARCH regarding all repair work in Archaeological/Cultural sites.  If an ARCH cannot be present, a READ with specific instructions from an ARCH may advise work.</w:t>
      </w:r>
      <w:r w:rsidR="007E3D24" w:rsidRPr="00E40062">
        <w:rPr>
          <w:rFonts w:ascii="Times New Roman" w:hAnsi="Times New Roman" w:cs="Times New Roman"/>
          <w:sz w:val="24"/>
        </w:rPr>
        <w:t xml:space="preserve">  </w:t>
      </w:r>
      <w:r w:rsidR="003D1A63" w:rsidRPr="00E40062">
        <w:rPr>
          <w:rFonts w:ascii="Times New Roman" w:eastAsia="Times New Roman" w:hAnsi="Times New Roman" w:cs="Times New Roman"/>
          <w:sz w:val="24"/>
          <w:szCs w:val="24"/>
        </w:rPr>
        <w:t xml:space="preserve">Refer to </w:t>
      </w:r>
      <w:hyperlink w:anchor="_Appendix_B—Suppression_Repair" w:history="1">
        <w:r w:rsidR="003D1A63" w:rsidRPr="00554418">
          <w:rPr>
            <w:rStyle w:val="Hyperlink"/>
            <w:rFonts w:ascii="Times New Roman" w:eastAsia="Times New Roman" w:hAnsi="Times New Roman" w:cs="Times New Roman"/>
            <w:sz w:val="24"/>
            <w:szCs w:val="24"/>
          </w:rPr>
          <w:t>Appendix B</w:t>
        </w:r>
      </w:hyperlink>
      <w:r w:rsidR="003D1A63" w:rsidRPr="00E40062">
        <w:rPr>
          <w:rFonts w:ascii="Times New Roman" w:eastAsia="Times New Roman" w:hAnsi="Times New Roman" w:cs="Times New Roman"/>
          <w:sz w:val="24"/>
          <w:szCs w:val="24"/>
        </w:rPr>
        <w:t xml:space="preserve"> for specific archaeological or cultural concerns and repair prescriptions.</w:t>
      </w:r>
    </w:p>
    <w:p w14:paraId="37F05248" w14:textId="77777777" w:rsidR="001E2CDE" w:rsidRPr="00E40062" w:rsidRDefault="001E2CDE" w:rsidP="002861E3">
      <w:pPr>
        <w:tabs>
          <w:tab w:val="left" w:pos="813"/>
        </w:tabs>
        <w:spacing w:before="1"/>
        <w:rPr>
          <w:rFonts w:ascii="Times New Roman" w:eastAsia="Times New Roman" w:hAnsi="Times New Roman" w:cs="Times New Roman"/>
          <w:sz w:val="24"/>
          <w:szCs w:val="24"/>
        </w:rPr>
      </w:pPr>
    </w:p>
    <w:p w14:paraId="407F021A" w14:textId="2D1CA1E2" w:rsidR="00A970C7" w:rsidRPr="00E40062" w:rsidRDefault="00A970C7" w:rsidP="002861E3">
      <w:pPr>
        <w:pStyle w:val="Heading2"/>
        <w:rPr>
          <w:rFonts w:cs="Times New Roman"/>
        </w:rPr>
      </w:pPr>
      <w:bookmarkStart w:id="47" w:name="_Toc521536815"/>
      <w:r w:rsidRPr="00E40062">
        <w:rPr>
          <w:rFonts w:cs="Times New Roman"/>
        </w:rPr>
        <w:t>Wetlands and Meadows</w:t>
      </w:r>
      <w:bookmarkEnd w:id="47"/>
    </w:p>
    <w:p w14:paraId="63806FB1" w14:textId="2BDEEB1B" w:rsidR="00A970C7" w:rsidRPr="00E40062" w:rsidRDefault="00A970C7" w:rsidP="002861E3">
      <w:pPr>
        <w:pStyle w:val="BodyText"/>
        <w:numPr>
          <w:ilvl w:val="1"/>
          <w:numId w:val="2"/>
        </w:numPr>
        <w:tabs>
          <w:tab w:val="left" w:pos="828"/>
        </w:tabs>
        <w:spacing w:before="11"/>
        <w:ind w:left="832" w:right="495" w:hanging="340"/>
        <w:rPr>
          <w:rFonts w:cs="Times New Roman"/>
          <w:szCs w:val="24"/>
        </w:rPr>
      </w:pPr>
      <w:r w:rsidRPr="00E40062">
        <w:rPr>
          <w:rFonts w:cs="Times New Roman"/>
          <w:szCs w:val="24"/>
        </w:rPr>
        <w:t xml:space="preserve">Unless otherwise noted in </w:t>
      </w:r>
      <w:hyperlink w:anchor="_Appendix_B—Suppression_Repair" w:history="1">
        <w:r w:rsidR="007140B5" w:rsidRPr="00554418">
          <w:rPr>
            <w:rStyle w:val="Hyperlink"/>
            <w:rFonts w:cs="Times New Roman"/>
            <w:szCs w:val="24"/>
          </w:rPr>
          <w:t>Appendix B</w:t>
        </w:r>
      </w:hyperlink>
      <w:r w:rsidRPr="00E40062">
        <w:rPr>
          <w:rFonts w:cs="Times New Roman"/>
          <w:szCs w:val="24"/>
        </w:rPr>
        <w:t xml:space="preserve"> use hand tools to de-compact</w:t>
      </w:r>
      <w:r w:rsidRPr="00E40062">
        <w:rPr>
          <w:rFonts w:cs="Times New Roman"/>
          <w:w w:val="102"/>
          <w:szCs w:val="24"/>
        </w:rPr>
        <w:t xml:space="preserve"> </w:t>
      </w:r>
      <w:r w:rsidRPr="00E40062">
        <w:rPr>
          <w:rFonts w:cs="Times New Roman"/>
          <w:szCs w:val="24"/>
        </w:rPr>
        <w:t>soil</w:t>
      </w:r>
      <w:r w:rsidR="007140B5" w:rsidRPr="00E40062">
        <w:rPr>
          <w:rFonts w:cs="Times New Roman"/>
          <w:szCs w:val="24"/>
        </w:rPr>
        <w:t>s affected by heavy equipment</w:t>
      </w:r>
      <w:r w:rsidRPr="00E40062">
        <w:rPr>
          <w:rFonts w:cs="Times New Roman"/>
          <w:szCs w:val="24"/>
        </w:rPr>
        <w:t>.</w:t>
      </w:r>
    </w:p>
    <w:p w14:paraId="0DD78F58" w14:textId="7C67B8FA" w:rsidR="007140B5" w:rsidRPr="00E40062" w:rsidRDefault="00A970C7" w:rsidP="002861E3">
      <w:pPr>
        <w:pStyle w:val="BodyText"/>
        <w:numPr>
          <w:ilvl w:val="1"/>
          <w:numId w:val="2"/>
        </w:numPr>
        <w:tabs>
          <w:tab w:val="left" w:pos="828"/>
        </w:tabs>
        <w:spacing w:before="5"/>
        <w:ind w:left="827" w:right="231" w:hanging="359"/>
        <w:rPr>
          <w:rFonts w:cs="Times New Roman"/>
          <w:szCs w:val="24"/>
        </w:rPr>
      </w:pPr>
      <w:r w:rsidRPr="00E40062">
        <w:rPr>
          <w:rFonts w:cs="Times New Roman"/>
          <w:szCs w:val="24"/>
        </w:rPr>
        <w:t xml:space="preserve">Replace sod </w:t>
      </w:r>
      <w:r w:rsidR="007140B5" w:rsidRPr="00E40062">
        <w:rPr>
          <w:rFonts w:cs="Times New Roman"/>
          <w:szCs w:val="24"/>
        </w:rPr>
        <w:t>and live vegetation where possible</w:t>
      </w:r>
      <w:r w:rsidRPr="00E40062">
        <w:rPr>
          <w:rFonts w:cs="Times New Roman"/>
          <w:szCs w:val="24"/>
        </w:rPr>
        <w:t xml:space="preserve"> to revegetate the area</w:t>
      </w:r>
      <w:r w:rsidRPr="00E40062">
        <w:rPr>
          <w:rFonts w:cs="Times New Roman"/>
          <w:w w:val="103"/>
          <w:szCs w:val="24"/>
        </w:rPr>
        <w:t xml:space="preserve"> </w:t>
      </w:r>
      <w:r w:rsidRPr="00E40062">
        <w:rPr>
          <w:rFonts w:cs="Times New Roman"/>
          <w:szCs w:val="24"/>
        </w:rPr>
        <w:t xml:space="preserve">and provide ground cover. </w:t>
      </w:r>
    </w:p>
    <w:p w14:paraId="5149C7BF" w14:textId="5CC50C18" w:rsidR="00A970C7" w:rsidRPr="00E40062" w:rsidRDefault="007140B5" w:rsidP="002861E3">
      <w:pPr>
        <w:pStyle w:val="BodyText"/>
        <w:numPr>
          <w:ilvl w:val="1"/>
          <w:numId w:val="2"/>
        </w:numPr>
        <w:tabs>
          <w:tab w:val="left" w:pos="828"/>
        </w:tabs>
        <w:spacing w:before="5"/>
        <w:ind w:left="827" w:right="231" w:hanging="359"/>
        <w:rPr>
          <w:rFonts w:cs="Times New Roman"/>
          <w:szCs w:val="24"/>
        </w:rPr>
      </w:pPr>
      <w:r w:rsidRPr="00E40062">
        <w:rPr>
          <w:rFonts w:cs="Times New Roman"/>
          <w:szCs w:val="24"/>
        </w:rPr>
        <w:t>If necessary, spread native grass seed to accelerate the recovery of the area and prevent invasion by weeds</w:t>
      </w:r>
      <w:r w:rsidR="00A970C7" w:rsidRPr="00E40062">
        <w:rPr>
          <w:rFonts w:cs="Times New Roman"/>
          <w:szCs w:val="24"/>
        </w:rPr>
        <w:t>.</w:t>
      </w:r>
    </w:p>
    <w:p w14:paraId="514A19DC" w14:textId="4688D6CF" w:rsidR="007140B5" w:rsidRPr="00E40062" w:rsidRDefault="007140B5" w:rsidP="002861E3">
      <w:pPr>
        <w:pStyle w:val="BodyText"/>
        <w:numPr>
          <w:ilvl w:val="1"/>
          <w:numId w:val="2"/>
        </w:numPr>
        <w:tabs>
          <w:tab w:val="left" w:pos="828"/>
        </w:tabs>
        <w:spacing w:before="5"/>
        <w:ind w:left="827" w:right="231" w:hanging="359"/>
        <w:rPr>
          <w:rFonts w:cs="Times New Roman"/>
          <w:szCs w:val="24"/>
        </w:rPr>
      </w:pPr>
      <w:r w:rsidRPr="00E40062">
        <w:rPr>
          <w:rFonts w:cs="Times New Roman"/>
          <w:szCs w:val="24"/>
        </w:rPr>
        <w:t>Remove excess slash materials from the area unless doing so would create an unacceptable amount of disturbance.</w:t>
      </w:r>
      <w:r w:rsidR="00974A58" w:rsidRPr="00E40062">
        <w:rPr>
          <w:rFonts w:cs="Times New Roman"/>
          <w:szCs w:val="24"/>
        </w:rPr>
        <w:t xml:space="preserve">  Consider leaving any large wood that is in full contact with the ground.</w:t>
      </w:r>
    </w:p>
    <w:p w14:paraId="1680BA30" w14:textId="77777777" w:rsidR="00A970C7" w:rsidRPr="00E40062" w:rsidRDefault="00A970C7" w:rsidP="002861E3">
      <w:pPr>
        <w:pStyle w:val="BodyText"/>
        <w:numPr>
          <w:ilvl w:val="1"/>
          <w:numId w:val="2"/>
        </w:numPr>
        <w:tabs>
          <w:tab w:val="left" w:pos="819"/>
        </w:tabs>
        <w:spacing w:before="5"/>
        <w:ind w:left="818" w:hanging="345"/>
        <w:rPr>
          <w:rFonts w:cs="Times New Roman"/>
          <w:szCs w:val="24"/>
        </w:rPr>
      </w:pPr>
      <w:r w:rsidRPr="00E40062">
        <w:rPr>
          <w:rFonts w:cs="Times New Roman"/>
          <w:szCs w:val="24"/>
        </w:rPr>
        <w:t>No work will be completed in these areas without consulting with the lead resource advisor.</w:t>
      </w:r>
    </w:p>
    <w:p w14:paraId="63738812" w14:textId="77777777" w:rsidR="00A970C7" w:rsidRPr="00E40062" w:rsidRDefault="00A970C7" w:rsidP="002861E3">
      <w:pPr>
        <w:rPr>
          <w:rFonts w:ascii="Times New Roman" w:eastAsia="Times New Roman" w:hAnsi="Times New Roman" w:cs="Times New Roman"/>
          <w:b/>
          <w:sz w:val="24"/>
          <w:szCs w:val="24"/>
        </w:rPr>
      </w:pPr>
    </w:p>
    <w:p w14:paraId="2AEA950F" w14:textId="3E7B2D13" w:rsidR="000A6972" w:rsidRPr="00E40062" w:rsidRDefault="000A6972" w:rsidP="002861E3">
      <w:pPr>
        <w:pStyle w:val="Heading2"/>
        <w:rPr>
          <w:rFonts w:cs="Times New Roman"/>
        </w:rPr>
      </w:pPr>
      <w:bookmarkStart w:id="48" w:name="_Toc521536816"/>
      <w:r w:rsidRPr="00E40062">
        <w:rPr>
          <w:rFonts w:cs="Times New Roman"/>
        </w:rPr>
        <w:t>Incident C</w:t>
      </w:r>
      <w:r w:rsidR="00AD0587" w:rsidRPr="00E40062">
        <w:rPr>
          <w:rFonts w:cs="Times New Roman"/>
        </w:rPr>
        <w:t xml:space="preserve">ommand </w:t>
      </w:r>
      <w:r w:rsidRPr="00E40062">
        <w:rPr>
          <w:rFonts w:cs="Times New Roman"/>
        </w:rPr>
        <w:t xml:space="preserve">Post/Fire </w:t>
      </w:r>
      <w:r w:rsidR="00AD0587" w:rsidRPr="00E40062">
        <w:rPr>
          <w:rFonts w:cs="Times New Roman"/>
        </w:rPr>
        <w:t xml:space="preserve">Base </w:t>
      </w:r>
      <w:r w:rsidRPr="00E40062">
        <w:rPr>
          <w:rFonts w:cs="Times New Roman"/>
        </w:rPr>
        <w:t>Camp</w:t>
      </w:r>
      <w:bookmarkEnd w:id="48"/>
    </w:p>
    <w:p w14:paraId="22CF0015" w14:textId="7D3C62D9" w:rsidR="000A6972" w:rsidRPr="00E40062" w:rsidRDefault="003D1A63" w:rsidP="002861E3">
      <w:pPr>
        <w:pStyle w:val="ListParagraph"/>
        <w:numPr>
          <w:ilvl w:val="0"/>
          <w:numId w:val="38"/>
        </w:numPr>
        <w:spacing w:before="8"/>
        <w:rPr>
          <w:rFonts w:ascii="Times New Roman" w:eastAsia="Times New Roman" w:hAnsi="Times New Roman" w:cs="Times New Roman"/>
          <w:b/>
          <w:sz w:val="24"/>
          <w:szCs w:val="24"/>
        </w:rPr>
      </w:pPr>
      <w:r w:rsidRPr="00E40062">
        <w:rPr>
          <w:rFonts w:ascii="Times New Roman" w:eastAsia="Times New Roman" w:hAnsi="Times New Roman" w:cs="Times New Roman"/>
          <w:sz w:val="24"/>
          <w:szCs w:val="24"/>
        </w:rPr>
        <w:t xml:space="preserve">Refer to </w:t>
      </w:r>
      <w:hyperlink w:anchor="_Appendix_B—Suppression_Repair" w:history="1">
        <w:r w:rsidRPr="007A3EA8">
          <w:rPr>
            <w:rStyle w:val="Hyperlink"/>
            <w:rFonts w:ascii="Times New Roman" w:eastAsia="Times New Roman" w:hAnsi="Times New Roman" w:cs="Times New Roman"/>
            <w:sz w:val="24"/>
            <w:szCs w:val="24"/>
          </w:rPr>
          <w:t>Appendix B</w:t>
        </w:r>
      </w:hyperlink>
    </w:p>
    <w:p w14:paraId="3DDA3863" w14:textId="77777777" w:rsidR="00732009" w:rsidRPr="00E40062" w:rsidRDefault="00732009" w:rsidP="002861E3">
      <w:pPr>
        <w:spacing w:before="8"/>
        <w:rPr>
          <w:rFonts w:ascii="Times New Roman" w:eastAsia="Times New Roman" w:hAnsi="Times New Roman" w:cs="Times New Roman"/>
          <w:b/>
          <w:sz w:val="24"/>
          <w:szCs w:val="24"/>
        </w:rPr>
      </w:pPr>
    </w:p>
    <w:p w14:paraId="18852F6A" w14:textId="10A91CF1" w:rsidR="003F24BF" w:rsidRPr="00E40062" w:rsidRDefault="003F24BF" w:rsidP="002861E3">
      <w:pPr>
        <w:pStyle w:val="Heading2"/>
        <w:rPr>
          <w:rFonts w:cs="Times New Roman"/>
        </w:rPr>
      </w:pPr>
      <w:bookmarkStart w:id="49" w:name="_Toc521536817"/>
      <w:r w:rsidRPr="00E40062">
        <w:rPr>
          <w:rFonts w:cs="Times New Roman"/>
        </w:rPr>
        <w:t>Field/Spike/Coyote Camps</w:t>
      </w:r>
      <w:bookmarkEnd w:id="49"/>
    </w:p>
    <w:p w14:paraId="6D508A94" w14:textId="77777777" w:rsidR="00F519EE" w:rsidRDefault="003F24BF" w:rsidP="00F519EE">
      <w:pPr>
        <w:pStyle w:val="ListParagraph"/>
        <w:numPr>
          <w:ilvl w:val="0"/>
          <w:numId w:val="35"/>
        </w:numPr>
        <w:spacing w:before="8"/>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F</w:t>
      </w:r>
      <w:r w:rsidR="002C5849" w:rsidRPr="00E40062">
        <w:rPr>
          <w:rFonts w:ascii="Times New Roman" w:eastAsia="Times New Roman" w:hAnsi="Times New Roman" w:cs="Times New Roman"/>
          <w:sz w:val="24"/>
          <w:szCs w:val="24"/>
        </w:rPr>
        <w:t>ollow leave-no-trace guidelines – where possible attempt to remove all sign of incident activities.</w:t>
      </w:r>
    </w:p>
    <w:p w14:paraId="3A7536B7" w14:textId="53DA0076" w:rsidR="002C5849" w:rsidRPr="00F519EE" w:rsidRDefault="003F24BF" w:rsidP="00F519EE">
      <w:pPr>
        <w:pStyle w:val="ListParagraph"/>
        <w:numPr>
          <w:ilvl w:val="0"/>
          <w:numId w:val="35"/>
        </w:numPr>
        <w:spacing w:before="8"/>
        <w:rPr>
          <w:rFonts w:ascii="Times New Roman" w:eastAsia="Times New Roman" w:hAnsi="Times New Roman" w:cs="Times New Roman"/>
          <w:sz w:val="24"/>
          <w:szCs w:val="24"/>
        </w:rPr>
      </w:pPr>
      <w:r w:rsidRPr="00F519EE">
        <w:rPr>
          <w:rFonts w:ascii="Times New Roman" w:eastAsia="Times New Roman" w:hAnsi="Times New Roman" w:cs="Times New Roman"/>
          <w:sz w:val="24"/>
          <w:szCs w:val="24"/>
        </w:rPr>
        <w:lastRenderedPageBreak/>
        <w:t>As much as possible, restore camp sites to pre-existing conditions.</w:t>
      </w:r>
    </w:p>
    <w:p w14:paraId="6CC36F91" w14:textId="77777777" w:rsidR="003F24BF" w:rsidRPr="00E40062" w:rsidRDefault="003F24BF" w:rsidP="002861E3">
      <w:pPr>
        <w:spacing w:before="8"/>
        <w:rPr>
          <w:rFonts w:ascii="Times New Roman" w:eastAsia="Times New Roman" w:hAnsi="Times New Roman" w:cs="Times New Roman"/>
          <w:b/>
          <w:sz w:val="24"/>
          <w:szCs w:val="24"/>
        </w:rPr>
      </w:pPr>
    </w:p>
    <w:p w14:paraId="62380310" w14:textId="42C7F1A3" w:rsidR="00CB281F" w:rsidRPr="00E40062" w:rsidRDefault="00CB281F" w:rsidP="002861E3">
      <w:pPr>
        <w:pStyle w:val="Heading2"/>
        <w:rPr>
          <w:rFonts w:cs="Times New Roman"/>
        </w:rPr>
      </w:pPr>
      <w:bookmarkStart w:id="50" w:name="_Toc521536818"/>
      <w:r w:rsidRPr="00E40062">
        <w:rPr>
          <w:rFonts w:cs="Times New Roman"/>
        </w:rPr>
        <w:t>Litter and Garbage Removal (all locations)</w:t>
      </w:r>
      <w:bookmarkEnd w:id="50"/>
    </w:p>
    <w:p w14:paraId="19DA6591" w14:textId="2970E63D" w:rsidR="00CB281F" w:rsidRPr="00E40062" w:rsidRDefault="00CB281F" w:rsidP="002861E3">
      <w:pPr>
        <w:ind w:left="180" w:right="110"/>
        <w:rPr>
          <w:rFonts w:ascii="Times New Roman" w:eastAsia="Times New Roman" w:hAnsi="Times New Roman" w:cs="Times New Roman"/>
          <w:sz w:val="24"/>
          <w:szCs w:val="24"/>
        </w:rPr>
      </w:pPr>
      <w:r w:rsidRPr="00E40062">
        <w:rPr>
          <w:rFonts w:ascii="Times New Roman" w:hAnsi="Times New Roman" w:cs="Times New Roman"/>
          <w:sz w:val="24"/>
        </w:rPr>
        <w:t>Remove all litter, garbage, flagging and discarded hose stockpiled and dispersed by fire personnel</w:t>
      </w:r>
      <w:r w:rsidRPr="00E40062">
        <w:rPr>
          <w:rFonts w:ascii="Times New Roman" w:hAnsi="Times New Roman" w:cs="Times New Roman"/>
          <w:w w:val="97"/>
          <w:sz w:val="24"/>
        </w:rPr>
        <w:t xml:space="preserve"> </w:t>
      </w:r>
      <w:r w:rsidRPr="00E40062">
        <w:rPr>
          <w:rFonts w:ascii="Times New Roman" w:hAnsi="Times New Roman" w:cs="Times New Roman"/>
          <w:sz w:val="24"/>
        </w:rPr>
        <w:t>from all sites. Fire crews are to police their areas of responsibility. All equipment and</w:t>
      </w:r>
      <w:r w:rsidRPr="00E40062">
        <w:rPr>
          <w:rFonts w:ascii="Times New Roman" w:hAnsi="Times New Roman" w:cs="Times New Roman"/>
          <w:w w:val="97"/>
          <w:sz w:val="24"/>
        </w:rPr>
        <w:t xml:space="preserve"> </w:t>
      </w:r>
      <w:r w:rsidRPr="00E40062">
        <w:rPr>
          <w:rFonts w:ascii="Times New Roman" w:hAnsi="Times New Roman" w:cs="Times New Roman"/>
          <w:sz w:val="24"/>
        </w:rPr>
        <w:t>supplies associated with fire suppression will be removed from fire lines and dispersal sites such as</w:t>
      </w:r>
      <w:r w:rsidRPr="00E40062">
        <w:rPr>
          <w:rFonts w:ascii="Times New Roman" w:hAnsi="Times New Roman" w:cs="Times New Roman"/>
          <w:w w:val="99"/>
          <w:sz w:val="24"/>
        </w:rPr>
        <w:t xml:space="preserve"> </w:t>
      </w:r>
      <w:r w:rsidRPr="00E40062">
        <w:rPr>
          <w:rFonts w:ascii="Times New Roman" w:hAnsi="Times New Roman" w:cs="Times New Roman"/>
          <w:sz w:val="24"/>
        </w:rPr>
        <w:t>drop points and staging areas.  Hazard tree flagging and bee flagging may be left in place if the threat has not been mitigated.</w:t>
      </w:r>
    </w:p>
    <w:p w14:paraId="6A771C9A" w14:textId="77777777" w:rsidR="00CB281F" w:rsidRPr="00E40062" w:rsidRDefault="00CB281F" w:rsidP="002861E3">
      <w:pPr>
        <w:rPr>
          <w:rFonts w:ascii="Times New Roman" w:eastAsia="Times New Roman" w:hAnsi="Times New Roman" w:cs="Times New Roman"/>
          <w:b/>
          <w:sz w:val="24"/>
          <w:szCs w:val="24"/>
        </w:rPr>
      </w:pPr>
    </w:p>
    <w:p w14:paraId="7691313C" w14:textId="0B8DDAE0" w:rsidR="0003360D" w:rsidRPr="00E40062" w:rsidRDefault="00847FB4" w:rsidP="002861E3">
      <w:pPr>
        <w:pStyle w:val="Heading2"/>
        <w:rPr>
          <w:rFonts w:cs="Times New Roman"/>
        </w:rPr>
      </w:pPr>
      <w:bookmarkStart w:id="51" w:name="_Toc521536819"/>
      <w:r w:rsidRPr="00E40062">
        <w:rPr>
          <w:rFonts w:cs="Times New Roman"/>
        </w:rPr>
        <w:t>Additional Monitoring/Surveys</w:t>
      </w:r>
      <w:bookmarkEnd w:id="51"/>
    </w:p>
    <w:p w14:paraId="737B495F" w14:textId="0FE6024D" w:rsidR="00DF376E" w:rsidRPr="00E40062" w:rsidRDefault="00DF376E" w:rsidP="002861E3">
      <w:pPr>
        <w:ind w:left="50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Monitor sensitive areas directly impacted by suppression activities to ensure the effectiveness of repair work. </w:t>
      </w:r>
    </w:p>
    <w:p w14:paraId="0BD9A88C" w14:textId="77777777" w:rsidR="0003360D" w:rsidRPr="00E40062" w:rsidRDefault="0003360D" w:rsidP="002861E3">
      <w:pPr>
        <w:ind w:left="500"/>
        <w:rPr>
          <w:rFonts w:ascii="Times New Roman" w:eastAsia="Times New Roman" w:hAnsi="Times New Roman" w:cs="Times New Roman"/>
          <w:sz w:val="24"/>
          <w:szCs w:val="24"/>
        </w:rPr>
      </w:pPr>
      <w:r w:rsidRPr="00E40062">
        <w:rPr>
          <w:rFonts w:ascii="Times New Roman" w:eastAsia="Times New Roman" w:hAnsi="Times New Roman" w:cs="Times New Roman"/>
          <w:sz w:val="24"/>
          <w:szCs w:val="24"/>
        </w:rPr>
        <w:t xml:space="preserve">Noxious Weeds </w:t>
      </w:r>
    </w:p>
    <w:p w14:paraId="3823B3DD" w14:textId="77777777" w:rsidR="00A84703" w:rsidRPr="00E40062" w:rsidRDefault="0003360D" w:rsidP="002861E3">
      <w:pPr>
        <w:numPr>
          <w:ilvl w:val="0"/>
          <w:numId w:val="15"/>
        </w:numPr>
        <w:tabs>
          <w:tab w:val="left" w:pos="932"/>
        </w:tabs>
        <w:ind w:right="101"/>
        <w:rPr>
          <w:rFonts w:ascii="Times New Roman" w:eastAsia="Times New Roman" w:hAnsi="Times New Roman" w:cs="Times New Roman"/>
          <w:sz w:val="24"/>
          <w:szCs w:val="24"/>
        </w:rPr>
      </w:pPr>
      <w:r w:rsidRPr="00E40062">
        <w:rPr>
          <w:rFonts w:ascii="Times New Roman" w:hAnsi="Times New Roman" w:cs="Times New Roman"/>
          <w:sz w:val="24"/>
        </w:rPr>
        <w:t>Conduct noxious weed detection surveys in areas used for suppression activities for the spread of</w:t>
      </w:r>
      <w:r w:rsidRPr="00E40062">
        <w:rPr>
          <w:rFonts w:ascii="Times New Roman" w:hAnsi="Times New Roman" w:cs="Times New Roman"/>
          <w:w w:val="102"/>
          <w:sz w:val="24"/>
        </w:rPr>
        <w:t xml:space="preserve"> </w:t>
      </w:r>
      <w:r w:rsidRPr="00E40062">
        <w:rPr>
          <w:rFonts w:ascii="Times New Roman" w:hAnsi="Times New Roman" w:cs="Times New Roman"/>
          <w:sz w:val="24"/>
        </w:rPr>
        <w:t>noxious weeds.</w:t>
      </w:r>
    </w:p>
    <w:p w14:paraId="3AAAE232" w14:textId="43302FBC" w:rsidR="00AF7AAE" w:rsidRPr="00F519EE" w:rsidRDefault="00AF7AAE" w:rsidP="002861E3">
      <w:pPr>
        <w:numPr>
          <w:ilvl w:val="0"/>
          <w:numId w:val="15"/>
        </w:numPr>
        <w:tabs>
          <w:tab w:val="left" w:pos="932"/>
        </w:tabs>
        <w:ind w:right="101"/>
        <w:rPr>
          <w:rFonts w:ascii="Times New Roman" w:eastAsia="Times New Roman" w:hAnsi="Times New Roman" w:cs="Times New Roman"/>
          <w:sz w:val="24"/>
          <w:szCs w:val="24"/>
        </w:rPr>
      </w:pPr>
      <w:r w:rsidRPr="00E40062">
        <w:rPr>
          <w:rFonts w:ascii="Times New Roman" w:hAnsi="Times New Roman" w:cs="Times New Roman"/>
          <w:sz w:val="24"/>
        </w:rPr>
        <w:t>Monitor affected Northern Spotted Owl activity cores for direct and indirect effects of suppression activities.</w:t>
      </w:r>
    </w:p>
    <w:p w14:paraId="2AA4092E" w14:textId="77777777" w:rsidR="00F519EE" w:rsidRPr="00E40062" w:rsidRDefault="00F519EE" w:rsidP="00F519EE">
      <w:pPr>
        <w:tabs>
          <w:tab w:val="left" w:pos="932"/>
        </w:tabs>
        <w:ind w:left="926" w:right="101"/>
        <w:rPr>
          <w:rFonts w:ascii="Times New Roman" w:eastAsia="Times New Roman" w:hAnsi="Times New Roman" w:cs="Times New Roman"/>
          <w:sz w:val="24"/>
          <w:szCs w:val="24"/>
        </w:rPr>
      </w:pPr>
    </w:p>
    <w:p w14:paraId="48928E01" w14:textId="45E13631" w:rsidR="00B20C69" w:rsidRPr="00E40062" w:rsidRDefault="00C45DB8" w:rsidP="002861E3">
      <w:pPr>
        <w:pStyle w:val="Heading1"/>
        <w:rPr>
          <w:rFonts w:cs="Times New Roman"/>
        </w:rPr>
      </w:pPr>
      <w:bookmarkStart w:id="52" w:name="_Appendix_A—Effective_Waterbars"/>
      <w:bookmarkStart w:id="53" w:name="_Toc521536820"/>
      <w:bookmarkEnd w:id="52"/>
      <w:r w:rsidRPr="00E40062">
        <w:rPr>
          <w:rFonts w:cs="Times New Roman"/>
        </w:rPr>
        <w:t>Appendix A</w:t>
      </w:r>
      <w:r w:rsidR="00257FA5" w:rsidRPr="00E40062">
        <w:rPr>
          <w:rFonts w:cs="Times New Roman"/>
        </w:rPr>
        <w:t>—</w:t>
      </w:r>
      <w:bookmarkStart w:id="54" w:name="_Hlk66970673"/>
      <w:r w:rsidRPr="00E40062">
        <w:rPr>
          <w:rFonts w:cs="Times New Roman"/>
        </w:rPr>
        <w:t>Effective</w:t>
      </w:r>
      <w:r w:rsidR="00257FA5" w:rsidRPr="00E40062">
        <w:rPr>
          <w:rFonts w:cs="Times New Roman"/>
        </w:rPr>
        <w:t xml:space="preserve"> </w:t>
      </w:r>
      <w:r w:rsidRPr="00E40062">
        <w:rPr>
          <w:rFonts w:cs="Times New Roman"/>
        </w:rPr>
        <w:t>Water</w:t>
      </w:r>
      <w:r w:rsidR="00F519EE">
        <w:rPr>
          <w:rFonts w:cs="Times New Roman"/>
        </w:rPr>
        <w:t xml:space="preserve"> </w:t>
      </w:r>
      <w:r w:rsidRPr="00E40062">
        <w:rPr>
          <w:rFonts w:cs="Times New Roman"/>
        </w:rPr>
        <w:t>bars</w:t>
      </w:r>
      <w:bookmarkEnd w:id="53"/>
      <w:bookmarkEnd w:id="54"/>
    </w:p>
    <w:p w14:paraId="6C93BEF6" w14:textId="77777777" w:rsidR="00920823" w:rsidRPr="00E40062" w:rsidRDefault="00920823" w:rsidP="002861E3">
      <w:pPr>
        <w:spacing w:before="60"/>
        <w:ind w:left="3756" w:right="3747" w:firstLine="7"/>
        <w:rPr>
          <w:rFonts w:ascii="Times New Roman" w:eastAsia="Times New Roman" w:hAnsi="Times New Roman" w:cs="Times New Roman"/>
          <w:sz w:val="31"/>
          <w:szCs w:val="31"/>
        </w:rPr>
      </w:pPr>
    </w:p>
    <w:p w14:paraId="395EA497" w14:textId="1050CE48" w:rsidR="00B20C69" w:rsidRPr="00E40062" w:rsidRDefault="00C45DB8" w:rsidP="002861E3">
      <w:pPr>
        <w:pStyle w:val="BodyText"/>
        <w:spacing w:before="10"/>
        <w:ind w:left="117" w:right="102" w:firstLine="9"/>
        <w:rPr>
          <w:rFonts w:cs="Times New Roman"/>
        </w:rPr>
      </w:pPr>
      <w:r w:rsidRPr="00E40062">
        <w:rPr>
          <w:rFonts w:cs="Times New Roman"/>
        </w:rPr>
        <w:t xml:space="preserve">When locating and building water bars, place them the right </w:t>
      </w:r>
      <w:r w:rsidRPr="00E40062">
        <w:rPr>
          <w:rFonts w:cs="Times New Roman"/>
          <w:b/>
          <w:sz w:val="27"/>
        </w:rPr>
        <w:t xml:space="preserve">distance </w:t>
      </w:r>
      <w:r w:rsidRPr="00E40062">
        <w:rPr>
          <w:rFonts w:cs="Times New Roman"/>
        </w:rPr>
        <w:t xml:space="preserve">apart, at a </w:t>
      </w:r>
      <w:r w:rsidRPr="00E40062">
        <w:rPr>
          <w:rFonts w:cs="Times New Roman"/>
          <w:b/>
          <w:sz w:val="27"/>
        </w:rPr>
        <w:t xml:space="preserve">diagonal </w:t>
      </w:r>
      <w:r w:rsidRPr="00E40062">
        <w:rPr>
          <w:rFonts w:cs="Times New Roman"/>
        </w:rPr>
        <w:t xml:space="preserve">to the </w:t>
      </w:r>
      <w:proofErr w:type="spellStart"/>
      <w:r w:rsidRPr="00E40062">
        <w:rPr>
          <w:rFonts w:cs="Times New Roman"/>
        </w:rPr>
        <w:t>fireline</w:t>
      </w:r>
      <w:proofErr w:type="spellEnd"/>
      <w:r w:rsidRPr="00E40062">
        <w:rPr>
          <w:rFonts w:cs="Times New Roman"/>
        </w:rPr>
        <w:t>,</w:t>
      </w:r>
      <w:r w:rsidRPr="00E40062">
        <w:rPr>
          <w:rFonts w:cs="Times New Roman"/>
          <w:w w:val="101"/>
        </w:rPr>
        <w:t xml:space="preserve"> </w:t>
      </w:r>
      <w:r w:rsidRPr="00E40062">
        <w:rPr>
          <w:rFonts w:cs="Times New Roman"/>
        </w:rPr>
        <w:t xml:space="preserve">so that they </w:t>
      </w:r>
      <w:r w:rsidRPr="00E40062">
        <w:rPr>
          <w:rFonts w:cs="Times New Roman"/>
          <w:b/>
          <w:sz w:val="27"/>
        </w:rPr>
        <w:t xml:space="preserve">divert, </w:t>
      </w:r>
      <w:r w:rsidRPr="00E40062">
        <w:rPr>
          <w:rFonts w:cs="Times New Roman"/>
        </w:rPr>
        <w:t xml:space="preserve">then </w:t>
      </w:r>
      <w:r w:rsidRPr="00E40062">
        <w:rPr>
          <w:rFonts w:cs="Times New Roman"/>
          <w:b/>
          <w:sz w:val="27"/>
        </w:rPr>
        <w:t xml:space="preserve">discharge, </w:t>
      </w:r>
      <w:r w:rsidRPr="00E40062">
        <w:rPr>
          <w:rFonts w:cs="Times New Roman"/>
        </w:rPr>
        <w:t xml:space="preserve">then </w:t>
      </w:r>
      <w:r w:rsidRPr="00E40062">
        <w:rPr>
          <w:rFonts w:cs="Times New Roman"/>
          <w:b/>
          <w:sz w:val="27"/>
        </w:rPr>
        <w:t xml:space="preserve">dissipate </w:t>
      </w:r>
      <w:r w:rsidRPr="00E40062">
        <w:rPr>
          <w:rFonts w:cs="Times New Roman"/>
        </w:rPr>
        <w:t>the energy of the flowing water. Be sure to make</w:t>
      </w:r>
      <w:r w:rsidRPr="00E40062">
        <w:rPr>
          <w:rFonts w:cs="Times New Roman"/>
          <w:w w:val="101"/>
        </w:rPr>
        <w:t xml:space="preserve"> </w:t>
      </w:r>
      <w:r w:rsidRPr="00E40062">
        <w:rPr>
          <w:rFonts w:cs="Times New Roman"/>
        </w:rPr>
        <w:t xml:space="preserve">them deep enough so they'll be durable, and that soil does </w:t>
      </w:r>
      <w:r w:rsidRPr="00E40062">
        <w:rPr>
          <w:rFonts w:cs="Times New Roman"/>
          <w:b/>
        </w:rPr>
        <w:t xml:space="preserve">not block </w:t>
      </w:r>
      <w:r w:rsidRPr="00E40062">
        <w:rPr>
          <w:rFonts w:cs="Times New Roman"/>
        </w:rPr>
        <w:t>the water bar outlet.</w:t>
      </w:r>
    </w:p>
    <w:p w14:paraId="7EDD01BA" w14:textId="77777777" w:rsidR="00B20C69" w:rsidRPr="00E40062" w:rsidRDefault="00B20C69" w:rsidP="002861E3">
      <w:pPr>
        <w:spacing w:before="9"/>
        <w:rPr>
          <w:rFonts w:ascii="Times New Roman" w:eastAsia="Times New Roman" w:hAnsi="Times New Roman" w:cs="Times New Roman"/>
          <w:sz w:val="24"/>
          <w:szCs w:val="24"/>
        </w:rPr>
      </w:pPr>
    </w:p>
    <w:p w14:paraId="7F984AB5" w14:textId="6BE8DB54" w:rsidR="00B20C69" w:rsidRPr="00E40062" w:rsidRDefault="00C45DB8" w:rsidP="002861E3">
      <w:pPr>
        <w:ind w:left="117"/>
        <w:rPr>
          <w:rFonts w:ascii="Times New Roman" w:eastAsia="Times New Roman" w:hAnsi="Times New Roman" w:cs="Times New Roman"/>
          <w:sz w:val="27"/>
          <w:szCs w:val="27"/>
        </w:rPr>
      </w:pPr>
      <w:r w:rsidRPr="00E40062">
        <w:rPr>
          <w:rFonts w:ascii="Times New Roman" w:hAnsi="Times New Roman" w:cs="Times New Roman"/>
          <w:b/>
          <w:sz w:val="27"/>
        </w:rPr>
        <w:t>Recommended spacing for water</w:t>
      </w:r>
      <w:r w:rsidR="00F519EE">
        <w:rPr>
          <w:rFonts w:ascii="Times New Roman" w:hAnsi="Times New Roman" w:cs="Times New Roman"/>
          <w:b/>
          <w:sz w:val="27"/>
        </w:rPr>
        <w:t xml:space="preserve"> </w:t>
      </w:r>
      <w:r w:rsidRPr="00E40062">
        <w:rPr>
          <w:rFonts w:ascii="Times New Roman" w:hAnsi="Times New Roman" w:cs="Times New Roman"/>
          <w:b/>
          <w:sz w:val="27"/>
        </w:rPr>
        <w:t xml:space="preserve">bars on </w:t>
      </w:r>
      <w:proofErr w:type="spellStart"/>
      <w:r w:rsidRPr="00E40062">
        <w:rPr>
          <w:rFonts w:ascii="Times New Roman" w:hAnsi="Times New Roman" w:cs="Times New Roman"/>
          <w:b/>
          <w:sz w:val="27"/>
        </w:rPr>
        <w:t>firelines</w:t>
      </w:r>
      <w:proofErr w:type="spellEnd"/>
      <w:r w:rsidRPr="00E40062">
        <w:rPr>
          <w:rFonts w:ascii="Times New Roman" w:hAnsi="Times New Roman" w:cs="Times New Roman"/>
          <w:b/>
          <w:sz w:val="27"/>
        </w:rPr>
        <w:t>.</w:t>
      </w:r>
    </w:p>
    <w:p w14:paraId="1076F1A0" w14:textId="77777777" w:rsidR="00B20C69" w:rsidRPr="00E40062" w:rsidRDefault="00B20C69" w:rsidP="002861E3">
      <w:pPr>
        <w:spacing w:before="3"/>
        <w:rPr>
          <w:rFonts w:ascii="Times New Roman" w:eastAsia="Times New Roman" w:hAnsi="Times New Roman" w:cs="Times New Roman"/>
          <w:b/>
          <w:bCs/>
          <w:sz w:val="25"/>
          <w:szCs w:val="25"/>
        </w:rPr>
      </w:pPr>
    </w:p>
    <w:tbl>
      <w:tblPr>
        <w:tblStyle w:val="TableGrid"/>
        <w:tblW w:w="0" w:type="auto"/>
        <w:jc w:val="center"/>
        <w:tblLook w:val="04A0" w:firstRow="1" w:lastRow="0" w:firstColumn="1" w:lastColumn="0" w:noHBand="0" w:noVBand="1"/>
      </w:tblPr>
      <w:tblGrid>
        <w:gridCol w:w="1435"/>
        <w:gridCol w:w="2340"/>
      </w:tblGrid>
      <w:tr w:rsidR="0001251C" w:rsidRPr="00E40062" w14:paraId="1C5F4E62" w14:textId="77777777" w:rsidTr="00920823">
        <w:trPr>
          <w:jc w:val="center"/>
        </w:trPr>
        <w:tc>
          <w:tcPr>
            <w:tcW w:w="1435" w:type="dxa"/>
          </w:tcPr>
          <w:p w14:paraId="3112022B" w14:textId="7685D6E7" w:rsidR="0001251C" w:rsidRPr="00E40062" w:rsidRDefault="0001251C" w:rsidP="002861E3">
            <w:pPr>
              <w:rPr>
                <w:rFonts w:ascii="Times New Roman" w:eastAsia="Times New Roman" w:hAnsi="Times New Roman" w:cs="Times New Roman"/>
                <w:b/>
                <w:sz w:val="25"/>
                <w:szCs w:val="25"/>
              </w:rPr>
            </w:pPr>
            <w:r w:rsidRPr="00E40062">
              <w:rPr>
                <w:rFonts w:ascii="Times New Roman" w:eastAsia="Times New Roman" w:hAnsi="Times New Roman" w:cs="Times New Roman"/>
                <w:b/>
                <w:sz w:val="25"/>
                <w:szCs w:val="25"/>
              </w:rPr>
              <w:t>Fireline slope %</w:t>
            </w:r>
          </w:p>
        </w:tc>
        <w:tc>
          <w:tcPr>
            <w:tcW w:w="2340" w:type="dxa"/>
          </w:tcPr>
          <w:p w14:paraId="1AE9F4C1" w14:textId="2187EC6D" w:rsidR="0001251C" w:rsidRPr="00E40062" w:rsidRDefault="0001251C" w:rsidP="002861E3">
            <w:pPr>
              <w:rPr>
                <w:rFonts w:ascii="Times New Roman" w:eastAsia="Times New Roman" w:hAnsi="Times New Roman" w:cs="Times New Roman"/>
                <w:b/>
                <w:sz w:val="25"/>
                <w:szCs w:val="25"/>
              </w:rPr>
            </w:pPr>
            <w:r w:rsidRPr="00E40062">
              <w:rPr>
                <w:rFonts w:ascii="Times New Roman" w:eastAsia="Times New Roman" w:hAnsi="Times New Roman" w:cs="Times New Roman"/>
                <w:b/>
                <w:sz w:val="25"/>
                <w:szCs w:val="25"/>
              </w:rPr>
              <w:t>Maximum Distance Apart (feet)</w:t>
            </w:r>
          </w:p>
        </w:tc>
      </w:tr>
      <w:tr w:rsidR="0001251C" w:rsidRPr="00E40062" w14:paraId="7539A2BF" w14:textId="77777777" w:rsidTr="00920823">
        <w:trPr>
          <w:jc w:val="center"/>
        </w:trPr>
        <w:tc>
          <w:tcPr>
            <w:tcW w:w="1435" w:type="dxa"/>
          </w:tcPr>
          <w:p w14:paraId="0F4EB6E8" w14:textId="0C5C7D3C" w:rsidR="0001251C" w:rsidRPr="00E40062" w:rsidRDefault="0001251C"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1-5</w:t>
            </w:r>
          </w:p>
        </w:tc>
        <w:tc>
          <w:tcPr>
            <w:tcW w:w="2340" w:type="dxa"/>
          </w:tcPr>
          <w:p w14:paraId="59CBA9B0" w14:textId="533D1208" w:rsidR="0001251C" w:rsidRPr="00E40062" w:rsidRDefault="0001251C"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200</w:t>
            </w:r>
          </w:p>
        </w:tc>
      </w:tr>
      <w:tr w:rsidR="0001251C" w:rsidRPr="00E40062" w14:paraId="052D481C" w14:textId="77777777" w:rsidTr="00920823">
        <w:trPr>
          <w:jc w:val="center"/>
        </w:trPr>
        <w:tc>
          <w:tcPr>
            <w:tcW w:w="1435" w:type="dxa"/>
          </w:tcPr>
          <w:p w14:paraId="3F25631C" w14:textId="68E98F53" w:rsidR="0001251C" w:rsidRPr="00E40062" w:rsidRDefault="0001251C"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6-10</w:t>
            </w:r>
          </w:p>
        </w:tc>
        <w:tc>
          <w:tcPr>
            <w:tcW w:w="2340" w:type="dxa"/>
          </w:tcPr>
          <w:p w14:paraId="18580E67" w14:textId="632C5BDC" w:rsidR="0001251C" w:rsidRPr="00E40062" w:rsidRDefault="0001251C"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150</w:t>
            </w:r>
          </w:p>
        </w:tc>
      </w:tr>
      <w:tr w:rsidR="0001251C" w:rsidRPr="00E40062" w14:paraId="02C4D93D" w14:textId="77777777" w:rsidTr="00920823">
        <w:trPr>
          <w:jc w:val="center"/>
        </w:trPr>
        <w:tc>
          <w:tcPr>
            <w:tcW w:w="1435" w:type="dxa"/>
          </w:tcPr>
          <w:p w14:paraId="3534009C" w14:textId="37CCF8AA" w:rsidR="0001251C" w:rsidRPr="00E40062" w:rsidRDefault="0001251C"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11-15</w:t>
            </w:r>
          </w:p>
        </w:tc>
        <w:tc>
          <w:tcPr>
            <w:tcW w:w="2340" w:type="dxa"/>
          </w:tcPr>
          <w:p w14:paraId="2708417B" w14:textId="44AC10CA" w:rsidR="0001251C" w:rsidRPr="00E40062" w:rsidRDefault="00920823"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100</w:t>
            </w:r>
          </w:p>
        </w:tc>
      </w:tr>
      <w:tr w:rsidR="0001251C" w:rsidRPr="00E40062" w14:paraId="0FE51CF8" w14:textId="77777777" w:rsidTr="00920823">
        <w:trPr>
          <w:jc w:val="center"/>
        </w:trPr>
        <w:tc>
          <w:tcPr>
            <w:tcW w:w="1435" w:type="dxa"/>
          </w:tcPr>
          <w:p w14:paraId="54CEAC8F" w14:textId="71B0EB9A" w:rsidR="0001251C" w:rsidRPr="00E40062" w:rsidRDefault="00920823"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16-30</w:t>
            </w:r>
          </w:p>
        </w:tc>
        <w:tc>
          <w:tcPr>
            <w:tcW w:w="2340" w:type="dxa"/>
          </w:tcPr>
          <w:p w14:paraId="17BEDB05" w14:textId="405F709E" w:rsidR="0001251C" w:rsidRPr="00E40062" w:rsidRDefault="00920823"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50</w:t>
            </w:r>
          </w:p>
        </w:tc>
      </w:tr>
      <w:tr w:rsidR="00920823" w:rsidRPr="00E40062" w14:paraId="1B2C3DA3" w14:textId="77777777" w:rsidTr="00920823">
        <w:trPr>
          <w:jc w:val="center"/>
        </w:trPr>
        <w:tc>
          <w:tcPr>
            <w:tcW w:w="1435" w:type="dxa"/>
          </w:tcPr>
          <w:p w14:paraId="2C428CDC" w14:textId="0B456412" w:rsidR="00920823" w:rsidRPr="00E40062" w:rsidRDefault="00920823"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30+</w:t>
            </w:r>
          </w:p>
        </w:tc>
        <w:tc>
          <w:tcPr>
            <w:tcW w:w="2340" w:type="dxa"/>
          </w:tcPr>
          <w:p w14:paraId="10229EA1" w14:textId="001CAF74" w:rsidR="00920823" w:rsidRPr="00E40062" w:rsidRDefault="00920823" w:rsidP="002861E3">
            <w:pPr>
              <w:rPr>
                <w:rFonts w:ascii="Times New Roman" w:eastAsia="Times New Roman" w:hAnsi="Times New Roman" w:cs="Times New Roman"/>
                <w:sz w:val="25"/>
                <w:szCs w:val="25"/>
              </w:rPr>
            </w:pPr>
            <w:r w:rsidRPr="00E40062">
              <w:rPr>
                <w:rFonts w:ascii="Times New Roman" w:eastAsia="Times New Roman" w:hAnsi="Times New Roman" w:cs="Times New Roman"/>
                <w:sz w:val="25"/>
                <w:szCs w:val="25"/>
              </w:rPr>
              <w:t>25</w:t>
            </w:r>
          </w:p>
        </w:tc>
      </w:tr>
    </w:tbl>
    <w:p w14:paraId="76ADAA9F" w14:textId="77777777" w:rsidR="00E0160C" w:rsidRDefault="00E0160C" w:rsidP="002861E3">
      <w:pPr>
        <w:pStyle w:val="BodyText"/>
        <w:rPr>
          <w:rFonts w:cs="Times New Roman"/>
          <w:b/>
          <w:u w:color="38383B"/>
        </w:rPr>
      </w:pPr>
    </w:p>
    <w:p w14:paraId="11E30607" w14:textId="5F330413" w:rsidR="00B20C69" w:rsidRPr="00E40062" w:rsidRDefault="00920823" w:rsidP="002861E3">
      <w:pPr>
        <w:pStyle w:val="BodyText"/>
        <w:rPr>
          <w:rFonts w:cs="Times New Roman"/>
          <w:u w:color="38383B"/>
        </w:rPr>
      </w:pPr>
      <w:r w:rsidRPr="00E40062">
        <w:rPr>
          <w:rFonts w:cs="Times New Roman"/>
          <w:b/>
          <w:u w:color="38383B"/>
        </w:rPr>
        <w:t>Note:</w:t>
      </w:r>
      <w:r w:rsidRPr="00E40062">
        <w:rPr>
          <w:rFonts w:cs="Times New Roman"/>
          <w:u w:color="38383B"/>
        </w:rPr>
        <w:t xml:space="preserve"> Water</w:t>
      </w:r>
      <w:r w:rsidR="00F519EE">
        <w:rPr>
          <w:rFonts w:cs="Times New Roman"/>
          <w:u w:color="38383B"/>
        </w:rPr>
        <w:t xml:space="preserve"> </w:t>
      </w:r>
      <w:r w:rsidRPr="00E40062">
        <w:rPr>
          <w:rFonts w:cs="Times New Roman"/>
          <w:u w:color="38383B"/>
        </w:rPr>
        <w:t xml:space="preserve">bars should be at least 2 </w:t>
      </w:r>
      <w:proofErr w:type="spellStart"/>
      <w:r w:rsidRPr="00E40062">
        <w:rPr>
          <w:rFonts w:cs="Times New Roman"/>
          <w:u w:color="38383B"/>
        </w:rPr>
        <w:t>pulaski</w:t>
      </w:r>
      <w:proofErr w:type="spellEnd"/>
      <w:r w:rsidRPr="00E40062">
        <w:rPr>
          <w:rFonts w:cs="Times New Roman"/>
          <w:u w:color="38383B"/>
        </w:rPr>
        <w:t xml:space="preserve"> (4-6 inches) widths wide and 12-24 inches high for </w:t>
      </w:r>
      <w:r w:rsidRPr="00E40062">
        <w:rPr>
          <w:rFonts w:cs="Times New Roman"/>
          <w:u w:color="38383B"/>
        </w:rPr>
        <w:tab/>
        <w:t>handlines.</w:t>
      </w:r>
      <w:r w:rsidR="00906909">
        <w:rPr>
          <w:rFonts w:cs="Times New Roman"/>
          <w:u w:color="38383B"/>
        </w:rPr>
        <w:t xml:space="preserve">  Dozer line should be a minimum of 24 inches deep with a 24-36 inch berm (height).  </w:t>
      </w:r>
    </w:p>
    <w:p w14:paraId="22AAB92E" w14:textId="3624BBD5" w:rsidR="0001251C" w:rsidRPr="00E40062" w:rsidRDefault="0001251C" w:rsidP="002861E3">
      <w:pPr>
        <w:pStyle w:val="BodyText"/>
        <w:rPr>
          <w:rFonts w:cs="Times New Roman"/>
        </w:rPr>
      </w:pPr>
    </w:p>
    <w:p w14:paraId="286C181E" w14:textId="1BAD5CBE" w:rsidR="00B20C69" w:rsidRPr="00E40062" w:rsidRDefault="00B20C69" w:rsidP="002861E3">
      <w:pPr>
        <w:rPr>
          <w:rFonts w:ascii="Times New Roman" w:eastAsia="Times New Roman" w:hAnsi="Times New Roman" w:cs="Times New Roman"/>
          <w:sz w:val="20"/>
          <w:szCs w:val="20"/>
        </w:rPr>
      </w:pPr>
    </w:p>
    <w:p w14:paraId="55E5FA42" w14:textId="00DB854A" w:rsidR="00B20C69" w:rsidRPr="00E40062" w:rsidRDefault="00B20C69" w:rsidP="002861E3">
      <w:pPr>
        <w:rPr>
          <w:rFonts w:ascii="Times New Roman" w:eastAsia="Times New Roman" w:hAnsi="Times New Roman" w:cs="Times New Roman"/>
          <w:sz w:val="20"/>
          <w:szCs w:val="20"/>
        </w:rPr>
      </w:pPr>
    </w:p>
    <w:p w14:paraId="72BE9B21" w14:textId="4DEC20C3" w:rsidR="00B20C69" w:rsidRPr="00E40062" w:rsidRDefault="00B20C69" w:rsidP="002861E3">
      <w:pPr>
        <w:rPr>
          <w:rFonts w:ascii="Times New Roman" w:eastAsia="Times New Roman" w:hAnsi="Times New Roman" w:cs="Times New Roman"/>
          <w:sz w:val="20"/>
          <w:szCs w:val="20"/>
        </w:rPr>
      </w:pPr>
    </w:p>
    <w:p w14:paraId="15522313" w14:textId="3A46A2AF" w:rsidR="00B20C69" w:rsidRPr="00E40062" w:rsidRDefault="00F519EE" w:rsidP="002861E3">
      <w:pPr>
        <w:rPr>
          <w:rFonts w:ascii="Times New Roman" w:eastAsia="Times New Roman" w:hAnsi="Times New Roman" w:cs="Times New Roman"/>
          <w:sz w:val="20"/>
          <w:szCs w:val="20"/>
        </w:rPr>
      </w:pPr>
      <w:r w:rsidRPr="00E40062">
        <w:rPr>
          <w:rFonts w:cs="Times New Roman"/>
          <w:noProof/>
        </w:rPr>
        <w:lastRenderedPageBreak/>
        <w:drawing>
          <wp:inline distT="0" distB="0" distL="0" distR="0" wp14:anchorId="602998BF" wp14:editId="429840E5">
            <wp:extent cx="6088380" cy="7095490"/>
            <wp:effectExtent l="0" t="0" r="7620" b="0"/>
            <wp:docPr id="4" name="Picture 3" descr="a drawing of a hill side showing what a waterbar should look like relative to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rawing of a hill side showing what a waterbar should look like relative to slop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88380" cy="7095490"/>
                    </a:xfrm>
                    <a:prstGeom prst="rect">
                      <a:avLst/>
                    </a:prstGeom>
                    <a:noFill/>
                  </pic:spPr>
                </pic:pic>
              </a:graphicData>
            </a:graphic>
          </wp:inline>
        </w:drawing>
      </w:r>
    </w:p>
    <w:p w14:paraId="0B183A8A" w14:textId="77777777" w:rsidR="00B20C69" w:rsidRPr="00E40062" w:rsidRDefault="00B20C69" w:rsidP="002861E3">
      <w:pPr>
        <w:rPr>
          <w:rFonts w:ascii="Times New Roman" w:eastAsia="Times New Roman" w:hAnsi="Times New Roman" w:cs="Times New Roman"/>
          <w:sz w:val="20"/>
          <w:szCs w:val="20"/>
        </w:rPr>
      </w:pPr>
    </w:p>
    <w:p w14:paraId="3B8A812C" w14:textId="77777777" w:rsidR="00B20C69" w:rsidRPr="00E40062" w:rsidRDefault="00B20C69" w:rsidP="002861E3">
      <w:pPr>
        <w:rPr>
          <w:rFonts w:ascii="Times New Roman" w:eastAsia="Times New Roman" w:hAnsi="Times New Roman" w:cs="Times New Roman"/>
          <w:sz w:val="20"/>
          <w:szCs w:val="20"/>
        </w:rPr>
      </w:pPr>
    </w:p>
    <w:p w14:paraId="4B8A41EF" w14:textId="77777777" w:rsidR="00B20C69" w:rsidRPr="00E40062" w:rsidRDefault="00B20C69" w:rsidP="002861E3">
      <w:pPr>
        <w:rPr>
          <w:rFonts w:ascii="Times New Roman" w:eastAsia="Times New Roman" w:hAnsi="Times New Roman" w:cs="Times New Roman"/>
          <w:sz w:val="20"/>
          <w:szCs w:val="20"/>
        </w:rPr>
      </w:pPr>
    </w:p>
    <w:p w14:paraId="12105C92" w14:textId="77777777" w:rsidR="00B20C69" w:rsidRPr="00E40062" w:rsidRDefault="00B20C69" w:rsidP="002861E3">
      <w:pPr>
        <w:rPr>
          <w:rFonts w:ascii="Times New Roman" w:eastAsia="Times New Roman" w:hAnsi="Times New Roman" w:cs="Times New Roman"/>
          <w:sz w:val="20"/>
          <w:szCs w:val="20"/>
        </w:rPr>
      </w:pPr>
    </w:p>
    <w:p w14:paraId="18BC125A" w14:textId="77777777" w:rsidR="00B20C69" w:rsidRPr="00E40062" w:rsidRDefault="00B20C69" w:rsidP="002861E3">
      <w:pPr>
        <w:rPr>
          <w:rFonts w:ascii="Times New Roman" w:eastAsia="Times New Roman" w:hAnsi="Times New Roman" w:cs="Times New Roman"/>
          <w:sz w:val="20"/>
          <w:szCs w:val="20"/>
        </w:rPr>
      </w:pPr>
    </w:p>
    <w:p w14:paraId="0218BAD9" w14:textId="77777777" w:rsidR="00B20C69" w:rsidRPr="00E40062" w:rsidRDefault="00B20C69" w:rsidP="002861E3">
      <w:pPr>
        <w:rPr>
          <w:rFonts w:ascii="Times New Roman" w:eastAsia="Times New Roman" w:hAnsi="Times New Roman" w:cs="Times New Roman"/>
          <w:sz w:val="20"/>
          <w:szCs w:val="20"/>
        </w:rPr>
      </w:pPr>
    </w:p>
    <w:p w14:paraId="09C4DA7F" w14:textId="77777777" w:rsidR="00B20C69" w:rsidRPr="00E40062" w:rsidRDefault="00B20C69" w:rsidP="002861E3">
      <w:pPr>
        <w:rPr>
          <w:rFonts w:ascii="Times New Roman" w:eastAsia="Times New Roman" w:hAnsi="Times New Roman" w:cs="Times New Roman"/>
          <w:sz w:val="20"/>
          <w:szCs w:val="20"/>
        </w:rPr>
      </w:pPr>
    </w:p>
    <w:p w14:paraId="5FFEEE70" w14:textId="77777777" w:rsidR="00B20C69" w:rsidRPr="00E40062" w:rsidRDefault="00B20C69" w:rsidP="002861E3">
      <w:pPr>
        <w:rPr>
          <w:rFonts w:ascii="Times New Roman" w:eastAsia="Times New Roman" w:hAnsi="Times New Roman" w:cs="Times New Roman"/>
          <w:sz w:val="20"/>
          <w:szCs w:val="20"/>
        </w:rPr>
      </w:pPr>
    </w:p>
    <w:p w14:paraId="4C5A7693" w14:textId="093666BB" w:rsidR="00F72FD2" w:rsidRPr="00E40062" w:rsidRDefault="00C45DB8" w:rsidP="006F0F52">
      <w:pPr>
        <w:ind w:right="6647"/>
        <w:rPr>
          <w:rFonts w:ascii="Times New Roman" w:hAnsi="Times New Roman" w:cs="Times New Roman"/>
          <w:i/>
          <w:w w:val="105"/>
          <w:sz w:val="14"/>
        </w:rPr>
      </w:pPr>
      <w:proofErr w:type="spellStart"/>
      <w:r w:rsidRPr="00E40062">
        <w:rPr>
          <w:rFonts w:ascii="Times New Roman" w:hAnsi="Times New Roman" w:cs="Times New Roman"/>
          <w:i/>
          <w:w w:val="105"/>
          <w:sz w:val="14"/>
        </w:rPr>
        <w:t>llustration</w:t>
      </w:r>
      <w:proofErr w:type="spellEnd"/>
      <w:r w:rsidRPr="00E40062">
        <w:rPr>
          <w:rFonts w:ascii="Times New Roman" w:hAnsi="Times New Roman" w:cs="Times New Roman"/>
          <w:i/>
          <w:w w:val="105"/>
          <w:sz w:val="14"/>
        </w:rPr>
        <w:t xml:space="preserve"> by Kathryn </w:t>
      </w:r>
      <w:proofErr w:type="spellStart"/>
      <w:r w:rsidRPr="00E40062">
        <w:rPr>
          <w:rFonts w:ascii="Times New Roman" w:hAnsi="Times New Roman" w:cs="Times New Roman"/>
          <w:i/>
          <w:w w:val="105"/>
          <w:sz w:val="14"/>
        </w:rPr>
        <w:t>Ronnenberg</w:t>
      </w:r>
      <w:proofErr w:type="spellEnd"/>
    </w:p>
    <w:p w14:paraId="4583C71C" w14:textId="77777777" w:rsidR="00F72FD2" w:rsidRPr="00E40062" w:rsidRDefault="00F72FD2" w:rsidP="002861E3">
      <w:pPr>
        <w:rPr>
          <w:rFonts w:ascii="Times New Roman" w:hAnsi="Times New Roman" w:cs="Times New Roman"/>
          <w:i/>
          <w:w w:val="105"/>
          <w:sz w:val="14"/>
        </w:rPr>
      </w:pPr>
      <w:r w:rsidRPr="00E40062">
        <w:rPr>
          <w:rFonts w:ascii="Times New Roman" w:hAnsi="Times New Roman" w:cs="Times New Roman"/>
          <w:i/>
          <w:w w:val="105"/>
          <w:sz w:val="14"/>
        </w:rPr>
        <w:br w:type="page"/>
      </w:r>
    </w:p>
    <w:p w14:paraId="588DB69D" w14:textId="2698B0B2" w:rsidR="00586C5C" w:rsidRPr="00E40062" w:rsidRDefault="00F72FD2" w:rsidP="007A3EA8">
      <w:pPr>
        <w:pStyle w:val="Heading1"/>
        <w:ind w:left="0"/>
        <w:rPr>
          <w:rFonts w:cs="Times New Roman"/>
        </w:rPr>
      </w:pPr>
      <w:bookmarkStart w:id="55" w:name="_Appendix_B—Suppression_Repair"/>
      <w:bookmarkStart w:id="56" w:name="_Toc521536821"/>
      <w:bookmarkEnd w:id="55"/>
      <w:r w:rsidRPr="00E40062">
        <w:rPr>
          <w:rFonts w:cs="Times New Roman"/>
        </w:rPr>
        <w:lastRenderedPageBreak/>
        <w:t>Appendix B</w:t>
      </w:r>
      <w:r w:rsidR="00257FA5" w:rsidRPr="00E40062">
        <w:rPr>
          <w:rFonts w:cs="Times New Roman"/>
        </w:rPr>
        <w:t>—Suppression Repair Data</w:t>
      </w:r>
      <w:bookmarkEnd w:id="56"/>
    </w:p>
    <w:p w14:paraId="48AD0DCE" w14:textId="77777777" w:rsidR="00F6774B" w:rsidRPr="00E40062" w:rsidRDefault="00F6774B" w:rsidP="002861E3">
      <w:pPr>
        <w:pStyle w:val="BodyText"/>
        <w:rPr>
          <w:rFonts w:cs="Times New Roman"/>
        </w:rPr>
      </w:pPr>
    </w:p>
    <w:p w14:paraId="6F7252F2" w14:textId="5C562551" w:rsidR="00F6774B" w:rsidRPr="00E40062" w:rsidRDefault="00165B86" w:rsidP="002861E3">
      <w:pPr>
        <w:pStyle w:val="BodyText"/>
        <w:ind w:left="0"/>
        <w:rPr>
          <w:rFonts w:cs="Times New Roman"/>
        </w:rPr>
      </w:pPr>
      <w:r w:rsidRPr="00E40062">
        <w:rPr>
          <w:rFonts w:cs="Times New Roman"/>
        </w:rPr>
        <w:t>This appendix will be p</w:t>
      </w:r>
      <w:r w:rsidR="00F6774B" w:rsidRPr="00E40062">
        <w:rPr>
          <w:rFonts w:cs="Times New Roman"/>
        </w:rPr>
        <w:t>rovided separately as a spreadsheet from the Suppression Repair GIS Database</w:t>
      </w:r>
      <w:r w:rsidRPr="00E40062">
        <w:rPr>
          <w:rFonts w:cs="Times New Roman"/>
        </w:rPr>
        <w:t xml:space="preserve"> along with a Map Product.  Additionally, the GISS for the incident can add </w:t>
      </w:r>
      <w:r w:rsidR="00882BD5" w:rsidRPr="00E40062">
        <w:rPr>
          <w:rFonts w:cs="Times New Roman"/>
        </w:rPr>
        <w:t>individuals</w:t>
      </w:r>
      <w:r w:rsidRPr="00E40062">
        <w:rPr>
          <w:rFonts w:cs="Times New Roman"/>
        </w:rPr>
        <w:t xml:space="preserve"> with a NIFC ArcGIS Online account to the “view” group for the suppression repair map for use in the ArcGIS Collector Application</w:t>
      </w:r>
      <w:r w:rsidR="007B518E" w:rsidRPr="00E40062">
        <w:rPr>
          <w:rFonts w:cs="Times New Roman"/>
        </w:rPr>
        <w:t xml:space="preserve">.  See the Situation Unit Leader or Plans Section Chief for more information. </w:t>
      </w:r>
    </w:p>
    <w:p w14:paraId="526636FE" w14:textId="77777777" w:rsidR="00F6774B" w:rsidRPr="00E40062" w:rsidRDefault="00F6774B" w:rsidP="002861E3">
      <w:pPr>
        <w:pStyle w:val="BodyText"/>
        <w:rPr>
          <w:rFonts w:cs="Times New Roman"/>
        </w:rPr>
      </w:pPr>
    </w:p>
    <w:p w14:paraId="7F593B84" w14:textId="528A8BB7" w:rsidR="00784DEF" w:rsidRPr="00E40062" w:rsidRDefault="00661894" w:rsidP="002861E3">
      <w:pPr>
        <w:pStyle w:val="BodyText3"/>
      </w:pPr>
      <w:r w:rsidRPr="00E40062">
        <w:t xml:space="preserve">The most up-to-date Appendix B </w:t>
      </w:r>
      <w:r w:rsidR="00711023" w:rsidRPr="00E40062">
        <w:t>data</w:t>
      </w:r>
      <w:r w:rsidRPr="00E40062">
        <w:t xml:space="preserve"> will be provided </w:t>
      </w:r>
      <w:r w:rsidR="00784DEF" w:rsidRPr="00E40062">
        <w:t>to the IMT in a timely manner by the</w:t>
      </w:r>
      <w:r w:rsidRPr="00E40062">
        <w:t xml:space="preserve"> Lead READ</w:t>
      </w:r>
      <w:r w:rsidR="00784DEF" w:rsidRPr="00E40062">
        <w:t>, typically on a daily basis during the full suppression repair phase (Stage 2)</w:t>
      </w:r>
      <w:r w:rsidRPr="00E40062">
        <w:t>.  It is a ‘living’ document, subject to change</w:t>
      </w:r>
      <w:r w:rsidR="00784DEF" w:rsidRPr="00E40062">
        <w:t xml:space="preserve">; however, once repair recommendations have been developed for individual features, those recommendations will not change without approval from the Incident Commander and Agency Administrator or their Representative.  </w:t>
      </w:r>
      <w:r w:rsidRPr="00E40062">
        <w:t>The final version</w:t>
      </w:r>
      <w:r w:rsidR="00784DEF" w:rsidRPr="00E40062">
        <w:t xml:space="preserve"> of this appendix</w:t>
      </w:r>
      <w:r w:rsidRPr="00E40062">
        <w:t xml:space="preserve"> will be submitted to the Incident Business Advisor, the signatory Incident Commander, and the Agency Administrator</w:t>
      </w:r>
      <w:r w:rsidR="00711023" w:rsidRPr="00E40062">
        <w:t xml:space="preserve"> as necessary</w:t>
      </w:r>
      <w:r w:rsidRPr="00E40062">
        <w:t>.</w:t>
      </w:r>
    </w:p>
    <w:p w14:paraId="3829D5C2" w14:textId="77777777" w:rsidR="00784DEF" w:rsidRPr="00E40062" w:rsidRDefault="00784DEF" w:rsidP="002861E3">
      <w:pPr>
        <w:rPr>
          <w:rFonts w:ascii="Times New Roman" w:hAnsi="Times New Roman" w:cs="Times New Roman"/>
          <w:sz w:val="24"/>
          <w:szCs w:val="24"/>
        </w:rPr>
      </w:pPr>
    </w:p>
    <w:p w14:paraId="7923AB72" w14:textId="77777777" w:rsidR="00784DEF" w:rsidRPr="00E40062" w:rsidRDefault="00784DEF" w:rsidP="002861E3">
      <w:pPr>
        <w:rPr>
          <w:rFonts w:ascii="Times New Roman" w:hAnsi="Times New Roman" w:cs="Times New Roman"/>
          <w:sz w:val="24"/>
          <w:szCs w:val="24"/>
          <w:u w:val="single"/>
        </w:rPr>
      </w:pPr>
      <w:r w:rsidRPr="00E40062">
        <w:rPr>
          <w:rFonts w:ascii="Times New Roman" w:hAnsi="Times New Roman" w:cs="Times New Roman"/>
          <w:sz w:val="24"/>
          <w:szCs w:val="24"/>
          <w:u w:val="single"/>
        </w:rPr>
        <w:t>How to read Appendix B:</w:t>
      </w:r>
    </w:p>
    <w:p w14:paraId="0E429E8E" w14:textId="172EF978" w:rsidR="00217E9B" w:rsidRDefault="00784DEF" w:rsidP="002861E3">
      <w:pPr>
        <w:rPr>
          <w:rFonts w:ascii="Times New Roman" w:hAnsi="Times New Roman" w:cs="Times New Roman"/>
          <w:b/>
          <w:color w:val="2D2D31"/>
          <w:sz w:val="24"/>
          <w:szCs w:val="24"/>
        </w:rPr>
      </w:pPr>
      <w:r w:rsidRPr="00E40062">
        <w:rPr>
          <w:rFonts w:ascii="Times New Roman" w:hAnsi="Times New Roman" w:cs="Times New Roman"/>
          <w:sz w:val="24"/>
          <w:szCs w:val="24"/>
        </w:rPr>
        <w:t xml:space="preserve">Individual repair features will be identified by a Repair ID number as well as a general label and location information.  READs, ARCHs, and Heritage Consultants will inspect suppression damages and develop recommendations for suppression repair.  Once recommendations have been developed, the features will be coded red and given a level of priority; low, medium or high.  </w:t>
      </w:r>
      <w:r w:rsidR="004F1BF4" w:rsidRPr="00E40062">
        <w:rPr>
          <w:rFonts w:ascii="Times New Roman" w:hAnsi="Times New Roman" w:cs="Times New Roman"/>
          <w:sz w:val="24"/>
          <w:szCs w:val="24"/>
        </w:rPr>
        <w:t>When suppression repair is initiated on individual features, they will be coded yellow.  When suppression repair is complete, it will be inspected by a READ and, if necessary, an ARCH and/or Heritage Consultant.  If suppression repair work acceptable and in a final state, the individual feature will be coded green.</w:t>
      </w:r>
      <w:r w:rsidR="00F2021D" w:rsidRPr="00E40062">
        <w:rPr>
          <w:rFonts w:ascii="Times New Roman" w:hAnsi="Times New Roman" w:cs="Times New Roman"/>
          <w:b/>
          <w:color w:val="2D2D31"/>
          <w:sz w:val="24"/>
          <w:szCs w:val="24"/>
        </w:rPr>
        <w:br w:type="page"/>
      </w:r>
    </w:p>
    <w:p w14:paraId="1AF6AA2F" w14:textId="77777777" w:rsidR="006C11C6" w:rsidRDefault="006C11C6" w:rsidP="004F3C06">
      <w:pPr>
        <w:pStyle w:val="Heading1"/>
        <w:jc w:val="center"/>
        <w:sectPr w:rsidR="006C11C6" w:rsidSect="00A4188E">
          <w:footerReference w:type="default" r:id="rId20"/>
          <w:pgSz w:w="12240" w:h="15840" w:code="1"/>
          <w:pgMar w:top="880" w:right="920" w:bottom="1500" w:left="1100" w:header="720" w:footer="720" w:gutter="0"/>
          <w:cols w:space="720"/>
          <w:docGrid w:linePitch="299"/>
        </w:sectPr>
      </w:pPr>
    </w:p>
    <w:p w14:paraId="0003C2C5" w14:textId="05153DF6" w:rsidR="004F3C06" w:rsidRDefault="004F3C06" w:rsidP="004F3C06">
      <w:pPr>
        <w:pStyle w:val="Heading1"/>
        <w:jc w:val="center"/>
      </w:pPr>
      <w:bookmarkStart w:id="57" w:name="_Toc521536822"/>
      <w:r>
        <w:lastRenderedPageBreak/>
        <w:t>Appendix B Table</w:t>
      </w:r>
      <w:bookmarkEnd w:id="57"/>
    </w:p>
    <w:tbl>
      <w:tblPr>
        <w:tblStyle w:val="GridTable2"/>
        <w:tblW w:w="7310" w:type="dxa"/>
        <w:tblLook w:val="04A0" w:firstRow="1" w:lastRow="0" w:firstColumn="1" w:lastColumn="0" w:noHBand="0" w:noVBand="1"/>
      </w:tblPr>
      <w:tblGrid>
        <w:gridCol w:w="2770"/>
        <w:gridCol w:w="2330"/>
        <w:gridCol w:w="2210"/>
      </w:tblGrid>
      <w:tr w:rsidR="004F3C06" w:rsidRPr="004F3C06" w14:paraId="173CD466" w14:textId="77777777" w:rsidTr="006F0F5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70" w:type="dxa"/>
            <w:noWrap/>
            <w:hideMark/>
          </w:tcPr>
          <w:p w14:paraId="5BC22B32" w14:textId="77777777" w:rsidR="004F3C06" w:rsidRPr="004F3C06" w:rsidRDefault="004F3C06" w:rsidP="004F3C06">
            <w:pPr>
              <w:widowControl/>
              <w:rPr>
                <w:rFonts w:ascii="Times New Roman" w:eastAsia="Times New Roman" w:hAnsi="Times New Roman" w:cs="Times New Roman"/>
                <w:sz w:val="20"/>
                <w:szCs w:val="20"/>
              </w:rPr>
            </w:pPr>
          </w:p>
        </w:tc>
        <w:tc>
          <w:tcPr>
            <w:tcW w:w="2330" w:type="dxa"/>
            <w:noWrap/>
            <w:hideMark/>
          </w:tcPr>
          <w:p w14:paraId="42FFFEB9" w14:textId="77777777" w:rsidR="004F3C06" w:rsidRPr="004F3C06" w:rsidRDefault="004F3C06" w:rsidP="004F3C06">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c>
          <w:tcPr>
            <w:tcW w:w="2210" w:type="dxa"/>
            <w:noWrap/>
            <w:hideMark/>
          </w:tcPr>
          <w:p w14:paraId="71DBC5B6" w14:textId="77777777" w:rsidR="004F3C06" w:rsidRPr="004F3C06" w:rsidRDefault="004F3C06" w:rsidP="004F3C06">
            <w:pPr>
              <w:widowControl/>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tc>
      </w:tr>
      <w:tr w:rsidR="004F3C06" w:rsidRPr="004F3C06" w14:paraId="54614754" w14:textId="77777777" w:rsidTr="006F0F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13AD1B82" w14:textId="77777777" w:rsidR="004F3C06" w:rsidRPr="004F3C06" w:rsidRDefault="004F3C06" w:rsidP="004F3C06">
            <w:pPr>
              <w:widowControl/>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Repair Status, Line Type</w:t>
            </w:r>
          </w:p>
        </w:tc>
        <w:tc>
          <w:tcPr>
            <w:tcW w:w="2330" w:type="dxa"/>
            <w:noWrap/>
            <w:hideMark/>
          </w:tcPr>
          <w:p w14:paraId="73050485"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Sum of Length (Miles)</w:t>
            </w:r>
          </w:p>
        </w:tc>
        <w:tc>
          <w:tcPr>
            <w:tcW w:w="2210" w:type="dxa"/>
            <w:noWrap/>
            <w:hideMark/>
          </w:tcPr>
          <w:p w14:paraId="228B484C"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Sum of Length (Feet)</w:t>
            </w:r>
          </w:p>
        </w:tc>
      </w:tr>
      <w:tr w:rsidR="004F3C06" w:rsidRPr="004F3C06" w14:paraId="7AF7343F" w14:textId="77777777" w:rsidTr="006F0F52">
        <w:trPr>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32FA3270" w14:textId="77777777" w:rsidR="004F3C06" w:rsidRPr="004F3C06" w:rsidRDefault="004F3C06" w:rsidP="004F3C06">
            <w:pPr>
              <w:widowControl/>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No Repair Needed</w:t>
            </w:r>
          </w:p>
        </w:tc>
        <w:tc>
          <w:tcPr>
            <w:tcW w:w="2330" w:type="dxa"/>
            <w:noWrap/>
            <w:hideMark/>
          </w:tcPr>
          <w:p w14:paraId="436DD31F" w14:textId="77777777" w:rsidR="004F3C06" w:rsidRPr="004F3C06" w:rsidRDefault="004F3C06" w:rsidP="004F3C06">
            <w:pPr>
              <w:widowControl/>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8.19</w:t>
            </w:r>
          </w:p>
        </w:tc>
        <w:tc>
          <w:tcPr>
            <w:tcW w:w="2210" w:type="dxa"/>
            <w:noWrap/>
            <w:hideMark/>
          </w:tcPr>
          <w:p w14:paraId="67491D55"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 xml:space="preserve">                43,218.00 </w:t>
            </w:r>
          </w:p>
        </w:tc>
      </w:tr>
      <w:tr w:rsidR="004F3C06" w:rsidRPr="004F3C06" w14:paraId="1D019EE5" w14:textId="77777777" w:rsidTr="006F0F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789C4414" w14:textId="77777777" w:rsidR="004F3C06" w:rsidRPr="004F3C06" w:rsidRDefault="004F3C06" w:rsidP="004F3C06">
            <w:pPr>
              <w:widowControl/>
              <w:ind w:firstLineChars="100" w:firstLine="24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2330" w:type="dxa"/>
            <w:noWrap/>
            <w:hideMark/>
          </w:tcPr>
          <w:p w14:paraId="1DECA263" w14:textId="77777777" w:rsidR="004F3C06" w:rsidRPr="004F3C06" w:rsidRDefault="004F3C06" w:rsidP="004F3C06">
            <w:pPr>
              <w:widowControl/>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5.23</w:t>
            </w:r>
          </w:p>
        </w:tc>
        <w:tc>
          <w:tcPr>
            <w:tcW w:w="2210" w:type="dxa"/>
            <w:noWrap/>
            <w:hideMark/>
          </w:tcPr>
          <w:p w14:paraId="1A1E71D4"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27,609.00 </w:t>
            </w:r>
          </w:p>
        </w:tc>
      </w:tr>
      <w:tr w:rsidR="004F3C06" w:rsidRPr="004F3C06" w14:paraId="71052EA7" w14:textId="77777777" w:rsidTr="006F0F52">
        <w:trPr>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6239789A" w14:textId="77777777" w:rsidR="004F3C06" w:rsidRPr="004F3C06" w:rsidRDefault="004F3C06" w:rsidP="004F3C06">
            <w:pPr>
              <w:widowControl/>
              <w:ind w:firstLineChars="100" w:firstLine="24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2330" w:type="dxa"/>
            <w:noWrap/>
            <w:hideMark/>
          </w:tcPr>
          <w:p w14:paraId="51D49BBD" w14:textId="77777777" w:rsidR="004F3C06" w:rsidRPr="004F3C06" w:rsidRDefault="004F3C06" w:rsidP="004F3C06">
            <w:pPr>
              <w:widowControl/>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2.96</w:t>
            </w:r>
          </w:p>
        </w:tc>
        <w:tc>
          <w:tcPr>
            <w:tcW w:w="2210" w:type="dxa"/>
            <w:noWrap/>
            <w:hideMark/>
          </w:tcPr>
          <w:p w14:paraId="64677BCC"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15,609.00 </w:t>
            </w:r>
          </w:p>
        </w:tc>
      </w:tr>
      <w:tr w:rsidR="004F3C06" w:rsidRPr="004F3C06" w14:paraId="50BD9FF7" w14:textId="77777777" w:rsidTr="006F0F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6EDBABEF" w14:textId="77777777" w:rsidR="004F3C06" w:rsidRPr="004F3C06" w:rsidRDefault="004F3C06" w:rsidP="004F3C06">
            <w:pPr>
              <w:widowControl/>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Repair Needed</w:t>
            </w:r>
          </w:p>
        </w:tc>
        <w:tc>
          <w:tcPr>
            <w:tcW w:w="2330" w:type="dxa"/>
            <w:noWrap/>
            <w:hideMark/>
          </w:tcPr>
          <w:p w14:paraId="7C5FE5FC" w14:textId="77777777" w:rsidR="004F3C06" w:rsidRPr="004F3C06" w:rsidRDefault="004F3C06" w:rsidP="004F3C06">
            <w:pPr>
              <w:widowControl/>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10.33</w:t>
            </w:r>
          </w:p>
        </w:tc>
        <w:tc>
          <w:tcPr>
            <w:tcW w:w="2210" w:type="dxa"/>
            <w:noWrap/>
            <w:hideMark/>
          </w:tcPr>
          <w:p w14:paraId="0606DFA0"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 xml:space="preserve">                54,565.00 </w:t>
            </w:r>
          </w:p>
        </w:tc>
      </w:tr>
      <w:tr w:rsidR="004F3C06" w:rsidRPr="004F3C06" w14:paraId="6E04AE81" w14:textId="77777777" w:rsidTr="006F0F52">
        <w:trPr>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15AEB255" w14:textId="77777777" w:rsidR="004F3C06" w:rsidRPr="004F3C06" w:rsidRDefault="004F3C06" w:rsidP="004F3C06">
            <w:pPr>
              <w:widowControl/>
              <w:ind w:firstLineChars="100" w:firstLine="24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2330" w:type="dxa"/>
            <w:noWrap/>
            <w:hideMark/>
          </w:tcPr>
          <w:p w14:paraId="69FC140F" w14:textId="77777777" w:rsidR="004F3C06" w:rsidRPr="004F3C06" w:rsidRDefault="004F3C06" w:rsidP="004F3C06">
            <w:pPr>
              <w:widowControl/>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4.29</w:t>
            </w:r>
          </w:p>
        </w:tc>
        <w:tc>
          <w:tcPr>
            <w:tcW w:w="2210" w:type="dxa"/>
            <w:noWrap/>
            <w:hideMark/>
          </w:tcPr>
          <w:p w14:paraId="069A7199"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22,641.00 </w:t>
            </w:r>
          </w:p>
        </w:tc>
      </w:tr>
      <w:tr w:rsidR="004F3C06" w:rsidRPr="004F3C06" w14:paraId="2D537E29" w14:textId="77777777" w:rsidTr="006F0F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44A78658" w14:textId="77777777" w:rsidR="004F3C06" w:rsidRPr="004F3C06" w:rsidRDefault="004F3C06" w:rsidP="004F3C06">
            <w:pPr>
              <w:widowControl/>
              <w:ind w:firstLineChars="100" w:firstLine="24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2330" w:type="dxa"/>
            <w:noWrap/>
            <w:hideMark/>
          </w:tcPr>
          <w:p w14:paraId="69D9C4FE" w14:textId="77777777" w:rsidR="004F3C06" w:rsidRPr="004F3C06" w:rsidRDefault="004F3C06" w:rsidP="004F3C06">
            <w:pPr>
              <w:widowControl/>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5.15</w:t>
            </w:r>
          </w:p>
        </w:tc>
        <w:tc>
          <w:tcPr>
            <w:tcW w:w="2210" w:type="dxa"/>
            <w:noWrap/>
            <w:hideMark/>
          </w:tcPr>
          <w:p w14:paraId="62673B1C"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27,170.00 </w:t>
            </w:r>
          </w:p>
        </w:tc>
      </w:tr>
      <w:tr w:rsidR="004F3C06" w:rsidRPr="004F3C06" w14:paraId="78402696" w14:textId="77777777" w:rsidTr="006F0F52">
        <w:trPr>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771BAE54" w14:textId="77777777" w:rsidR="004F3C06" w:rsidRPr="004F3C06" w:rsidRDefault="004F3C06" w:rsidP="004F3C06">
            <w:pPr>
              <w:widowControl/>
              <w:ind w:firstLineChars="100" w:firstLine="24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2330" w:type="dxa"/>
            <w:noWrap/>
            <w:hideMark/>
          </w:tcPr>
          <w:p w14:paraId="7BFBB8A2" w14:textId="77777777" w:rsidR="004F3C06" w:rsidRPr="004F3C06" w:rsidRDefault="004F3C06" w:rsidP="004F3C06">
            <w:pPr>
              <w:widowControl/>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0.90</w:t>
            </w:r>
          </w:p>
        </w:tc>
        <w:tc>
          <w:tcPr>
            <w:tcW w:w="2210" w:type="dxa"/>
            <w:noWrap/>
            <w:hideMark/>
          </w:tcPr>
          <w:p w14:paraId="02E72341"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4,754.00 </w:t>
            </w:r>
          </w:p>
        </w:tc>
      </w:tr>
      <w:tr w:rsidR="004F3C06" w:rsidRPr="004F3C06" w14:paraId="7B5CDD6B" w14:textId="77777777" w:rsidTr="006F0F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770" w:type="dxa"/>
            <w:noWrap/>
            <w:hideMark/>
          </w:tcPr>
          <w:p w14:paraId="50154E9E" w14:textId="77777777" w:rsidR="004F3C06" w:rsidRPr="004F3C06" w:rsidRDefault="004F3C06" w:rsidP="004F3C06">
            <w:pPr>
              <w:widowControl/>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Grand Total</w:t>
            </w:r>
          </w:p>
        </w:tc>
        <w:tc>
          <w:tcPr>
            <w:tcW w:w="2330" w:type="dxa"/>
            <w:noWrap/>
            <w:hideMark/>
          </w:tcPr>
          <w:p w14:paraId="5C75D332" w14:textId="77777777" w:rsidR="004F3C06" w:rsidRPr="004F3C06" w:rsidRDefault="004F3C06" w:rsidP="004F3C06">
            <w:pPr>
              <w:widowControl/>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18.52</w:t>
            </w:r>
          </w:p>
        </w:tc>
        <w:tc>
          <w:tcPr>
            <w:tcW w:w="2210" w:type="dxa"/>
            <w:noWrap/>
            <w:hideMark/>
          </w:tcPr>
          <w:p w14:paraId="2F34102A"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4F3C06">
              <w:rPr>
                <w:rFonts w:ascii="Times New Roman" w:eastAsia="Times New Roman" w:hAnsi="Times New Roman" w:cs="Times New Roman"/>
                <w:b/>
                <w:bCs/>
                <w:color w:val="000000"/>
                <w:sz w:val="24"/>
                <w:szCs w:val="24"/>
              </w:rPr>
              <w:t xml:space="preserve">                97,783.00 </w:t>
            </w:r>
          </w:p>
        </w:tc>
      </w:tr>
    </w:tbl>
    <w:p w14:paraId="37EDE539" w14:textId="77777777" w:rsidR="004F3C06" w:rsidRDefault="004F3C06">
      <w:pPr>
        <w:rPr>
          <w:rFonts w:ascii="Times New Roman" w:hAnsi="Times New Roman" w:cs="Times New Roman"/>
          <w:b/>
          <w:color w:val="2D2D31"/>
          <w:sz w:val="24"/>
          <w:szCs w:val="24"/>
        </w:rPr>
      </w:pPr>
    </w:p>
    <w:tbl>
      <w:tblPr>
        <w:tblStyle w:val="GridTable2"/>
        <w:tblW w:w="14020" w:type="dxa"/>
        <w:tblLook w:val="04A0" w:firstRow="1" w:lastRow="0" w:firstColumn="1" w:lastColumn="0" w:noHBand="0" w:noVBand="1"/>
      </w:tblPr>
      <w:tblGrid>
        <w:gridCol w:w="1470"/>
        <w:gridCol w:w="1923"/>
        <w:gridCol w:w="949"/>
        <w:gridCol w:w="7358"/>
        <w:gridCol w:w="1370"/>
        <w:gridCol w:w="950"/>
      </w:tblGrid>
      <w:tr w:rsidR="004F3C06" w:rsidRPr="004F3C06" w14:paraId="2929091B" w14:textId="77777777" w:rsidTr="006F0F52">
        <w:trPr>
          <w:cnfStyle w:val="100000000000" w:firstRow="1" w:lastRow="0" w:firstColumn="0" w:lastColumn="0" w:oddVBand="0" w:evenVBand="0" w:oddHBand="0"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8C4E42F" w14:textId="77777777" w:rsidR="004F3C06" w:rsidRPr="004F3C06" w:rsidRDefault="004F3C06" w:rsidP="004F3C06">
            <w:pPr>
              <w:widowControl/>
              <w:jc w:val="center"/>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Suppression Repair ID</w:t>
            </w:r>
          </w:p>
        </w:tc>
        <w:tc>
          <w:tcPr>
            <w:tcW w:w="1923" w:type="dxa"/>
            <w:hideMark/>
          </w:tcPr>
          <w:p w14:paraId="1472BFCF" w14:textId="77777777" w:rsidR="004F3C06" w:rsidRPr="004F3C06" w:rsidRDefault="004F3C06" w:rsidP="004F3C06">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Feature Category (Line Type)</w:t>
            </w:r>
          </w:p>
        </w:tc>
        <w:tc>
          <w:tcPr>
            <w:tcW w:w="949" w:type="dxa"/>
            <w:hideMark/>
          </w:tcPr>
          <w:p w14:paraId="11352EC9" w14:textId="77777777" w:rsidR="004F3C06" w:rsidRPr="004F3C06" w:rsidRDefault="004F3C06" w:rsidP="004F3C06">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Repair Status</w:t>
            </w:r>
          </w:p>
        </w:tc>
        <w:tc>
          <w:tcPr>
            <w:tcW w:w="7358" w:type="dxa"/>
            <w:hideMark/>
          </w:tcPr>
          <w:p w14:paraId="40508C8B" w14:textId="77777777" w:rsidR="004F3C06" w:rsidRPr="004F3C06" w:rsidRDefault="004F3C06" w:rsidP="004F3C06">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Repair Prescription</w:t>
            </w:r>
          </w:p>
        </w:tc>
        <w:tc>
          <w:tcPr>
            <w:tcW w:w="1370" w:type="dxa"/>
            <w:hideMark/>
          </w:tcPr>
          <w:p w14:paraId="6D2C7AD3" w14:textId="77777777" w:rsidR="004F3C06" w:rsidRPr="004F3C06" w:rsidRDefault="004F3C06" w:rsidP="004F3C06">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 xml:space="preserve"> Length (Feet) </w:t>
            </w:r>
          </w:p>
        </w:tc>
        <w:tc>
          <w:tcPr>
            <w:tcW w:w="950" w:type="dxa"/>
            <w:hideMark/>
          </w:tcPr>
          <w:p w14:paraId="5E70D1AF" w14:textId="77777777" w:rsidR="004F3C06" w:rsidRPr="004F3C06" w:rsidRDefault="004F3C06" w:rsidP="004F3C06">
            <w:pPr>
              <w:widowControl/>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4F3C06">
              <w:rPr>
                <w:rFonts w:ascii="Times New Roman" w:eastAsia="Times New Roman" w:hAnsi="Times New Roman" w:cs="Times New Roman"/>
                <w:b w:val="0"/>
                <w:bCs w:val="0"/>
                <w:color w:val="000000"/>
                <w:sz w:val="24"/>
                <w:szCs w:val="24"/>
              </w:rPr>
              <w:t>Length (Miles)</w:t>
            </w:r>
          </w:p>
        </w:tc>
      </w:tr>
      <w:tr w:rsidR="00E82DA7" w:rsidRPr="004F3C06" w14:paraId="01D190F2"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64F252E"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DZL08</w:t>
            </w:r>
          </w:p>
        </w:tc>
        <w:tc>
          <w:tcPr>
            <w:tcW w:w="1923" w:type="dxa"/>
            <w:hideMark/>
          </w:tcPr>
          <w:p w14:paraId="45521D6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7A3F653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D19E20A"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Dozer pushed through drainage. </w:t>
            </w:r>
            <w:proofErr w:type="spellStart"/>
            <w:r w:rsidRPr="004F3C06">
              <w:rPr>
                <w:rFonts w:ascii="Times New Roman" w:eastAsia="Times New Roman" w:hAnsi="Times New Roman" w:cs="Times New Roman"/>
                <w:color w:val="000000"/>
                <w:sz w:val="24"/>
                <w:szCs w:val="24"/>
              </w:rPr>
              <w:t>Decompact</w:t>
            </w:r>
            <w:proofErr w:type="spellEnd"/>
            <w:r w:rsidRPr="004F3C06">
              <w:rPr>
                <w:rFonts w:ascii="Times New Roman" w:eastAsia="Times New Roman" w:hAnsi="Times New Roman" w:cs="Times New Roman"/>
                <w:color w:val="000000"/>
                <w:sz w:val="24"/>
                <w:szCs w:val="24"/>
              </w:rPr>
              <w:t xml:space="preserve"> soil and pull back soil and material.  Would be more efficient to repair with a blade. Dozer or grader. </w:t>
            </w:r>
          </w:p>
        </w:tc>
        <w:tc>
          <w:tcPr>
            <w:tcW w:w="1370" w:type="dxa"/>
            <w:hideMark/>
          </w:tcPr>
          <w:p w14:paraId="1501805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1,945 </w:t>
            </w:r>
          </w:p>
        </w:tc>
        <w:tc>
          <w:tcPr>
            <w:tcW w:w="950" w:type="dxa"/>
            <w:hideMark/>
          </w:tcPr>
          <w:p w14:paraId="75A62475"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0.37</w:t>
            </w:r>
          </w:p>
        </w:tc>
      </w:tr>
      <w:tr w:rsidR="004F3C06" w:rsidRPr="004F3C06" w14:paraId="676C9CEA"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5FB251E1"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DZL47</w:t>
            </w:r>
          </w:p>
        </w:tc>
        <w:tc>
          <w:tcPr>
            <w:tcW w:w="1923" w:type="dxa"/>
            <w:hideMark/>
          </w:tcPr>
          <w:p w14:paraId="56FC06E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1DA16E16"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509153D"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Rehab per repair plan.  Water bar and pull back soils and scatter material over line per specifications.  </w:t>
            </w:r>
          </w:p>
        </w:tc>
        <w:tc>
          <w:tcPr>
            <w:tcW w:w="1370" w:type="dxa"/>
            <w:hideMark/>
          </w:tcPr>
          <w:p w14:paraId="5880976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4,547 </w:t>
            </w:r>
          </w:p>
        </w:tc>
        <w:tc>
          <w:tcPr>
            <w:tcW w:w="950" w:type="dxa"/>
            <w:hideMark/>
          </w:tcPr>
          <w:p w14:paraId="583E41B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0.86</w:t>
            </w:r>
          </w:p>
        </w:tc>
      </w:tr>
      <w:tr w:rsidR="00E82DA7" w:rsidRPr="004F3C06" w14:paraId="329C4BA9"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4CCCB21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DZL48</w:t>
            </w:r>
          </w:p>
        </w:tc>
        <w:tc>
          <w:tcPr>
            <w:tcW w:w="1923" w:type="dxa"/>
            <w:hideMark/>
          </w:tcPr>
          <w:p w14:paraId="63DA256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42DAC27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D62BFA5"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Rehab per repair plan.  Water bar and pull back soils and scatter material over line per specifications.  </w:t>
            </w:r>
          </w:p>
        </w:tc>
        <w:tc>
          <w:tcPr>
            <w:tcW w:w="1370" w:type="dxa"/>
            <w:hideMark/>
          </w:tcPr>
          <w:p w14:paraId="305EFF2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792 </w:t>
            </w:r>
          </w:p>
        </w:tc>
        <w:tc>
          <w:tcPr>
            <w:tcW w:w="950" w:type="dxa"/>
            <w:hideMark/>
          </w:tcPr>
          <w:p w14:paraId="477019D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0.15</w:t>
            </w:r>
          </w:p>
        </w:tc>
      </w:tr>
      <w:tr w:rsidR="004F3C06" w:rsidRPr="004F3C06" w14:paraId="17C50995"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10F6438"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DZL49</w:t>
            </w:r>
          </w:p>
        </w:tc>
        <w:tc>
          <w:tcPr>
            <w:tcW w:w="1923" w:type="dxa"/>
            <w:hideMark/>
          </w:tcPr>
          <w:p w14:paraId="3684794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132E91A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C97B313"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Big push out. Dozer lost the ridge and made a 90.  Rehab per repair plan.  Water bar and pull back soils and scatter material over line per specifications.  </w:t>
            </w:r>
          </w:p>
        </w:tc>
        <w:tc>
          <w:tcPr>
            <w:tcW w:w="1370" w:type="dxa"/>
            <w:hideMark/>
          </w:tcPr>
          <w:p w14:paraId="62BDCB3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1,310 </w:t>
            </w:r>
          </w:p>
        </w:tc>
        <w:tc>
          <w:tcPr>
            <w:tcW w:w="950" w:type="dxa"/>
            <w:hideMark/>
          </w:tcPr>
          <w:p w14:paraId="26294190"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0.25</w:t>
            </w:r>
          </w:p>
        </w:tc>
      </w:tr>
      <w:tr w:rsidR="00E82DA7" w:rsidRPr="004F3C06" w14:paraId="7279578B"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7D0D4B8D"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DZL50</w:t>
            </w:r>
          </w:p>
        </w:tc>
        <w:tc>
          <w:tcPr>
            <w:tcW w:w="1923" w:type="dxa"/>
            <w:hideMark/>
          </w:tcPr>
          <w:p w14:paraId="021869C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7D9F571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4DD6FCA"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Rehab per repair plan.  Water bar and pull back soils and scatter material over line per specifications.  </w:t>
            </w:r>
          </w:p>
        </w:tc>
        <w:tc>
          <w:tcPr>
            <w:tcW w:w="1370" w:type="dxa"/>
            <w:hideMark/>
          </w:tcPr>
          <w:p w14:paraId="1E16862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222 </w:t>
            </w:r>
          </w:p>
        </w:tc>
        <w:tc>
          <w:tcPr>
            <w:tcW w:w="950" w:type="dxa"/>
            <w:hideMark/>
          </w:tcPr>
          <w:p w14:paraId="612563F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0.04</w:t>
            </w:r>
          </w:p>
        </w:tc>
      </w:tr>
      <w:tr w:rsidR="004F3C06" w:rsidRPr="004F3C06" w14:paraId="4A47EEC8"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42054A6"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DZL51</w:t>
            </w:r>
          </w:p>
        </w:tc>
        <w:tc>
          <w:tcPr>
            <w:tcW w:w="1923" w:type="dxa"/>
            <w:hideMark/>
          </w:tcPr>
          <w:p w14:paraId="575C468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0A0AD4A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C8BFCAD"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it is Safe to do so. Pull berm back on line, seed, scatter woody debris, and install water bars as needed. Recommend excavator with a thumb attachment. </w:t>
            </w:r>
          </w:p>
        </w:tc>
        <w:tc>
          <w:tcPr>
            <w:tcW w:w="1370" w:type="dxa"/>
            <w:hideMark/>
          </w:tcPr>
          <w:p w14:paraId="0169710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941 </w:t>
            </w:r>
          </w:p>
        </w:tc>
        <w:tc>
          <w:tcPr>
            <w:tcW w:w="950" w:type="dxa"/>
            <w:hideMark/>
          </w:tcPr>
          <w:p w14:paraId="4522273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0.18</w:t>
            </w:r>
          </w:p>
        </w:tc>
      </w:tr>
      <w:tr w:rsidR="00E82DA7" w:rsidRPr="004F3C06" w14:paraId="735588C9"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44A0469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lastRenderedPageBreak/>
              <w:t xml:space="preserve"> DZL53</w:t>
            </w:r>
          </w:p>
        </w:tc>
        <w:tc>
          <w:tcPr>
            <w:tcW w:w="1923" w:type="dxa"/>
            <w:hideMark/>
          </w:tcPr>
          <w:p w14:paraId="53C2250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5A13E45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82B0903"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it is safe to do so. Pull berm back onto Dozer line, water bar as needed, seed, and scatter woody debris. Recommend excavator with a thumb attachment to </w:t>
            </w:r>
            <w:proofErr w:type="spellStart"/>
            <w:r w:rsidRPr="004F3C06">
              <w:rPr>
                <w:rFonts w:ascii="Times New Roman" w:eastAsia="Times New Roman" w:hAnsi="Times New Roman" w:cs="Times New Roman"/>
                <w:color w:val="000000"/>
                <w:sz w:val="24"/>
                <w:szCs w:val="24"/>
              </w:rPr>
              <w:t>to</w:t>
            </w:r>
            <w:proofErr w:type="spellEnd"/>
            <w:r w:rsidRPr="004F3C06">
              <w:rPr>
                <w:rFonts w:ascii="Times New Roman" w:eastAsia="Times New Roman" w:hAnsi="Times New Roman" w:cs="Times New Roman"/>
                <w:color w:val="000000"/>
                <w:sz w:val="24"/>
                <w:szCs w:val="24"/>
              </w:rPr>
              <w:t xml:space="preserve"> repair work.</w:t>
            </w:r>
          </w:p>
        </w:tc>
        <w:tc>
          <w:tcPr>
            <w:tcW w:w="1370" w:type="dxa"/>
            <w:hideMark/>
          </w:tcPr>
          <w:p w14:paraId="36058F2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123 </w:t>
            </w:r>
          </w:p>
        </w:tc>
        <w:tc>
          <w:tcPr>
            <w:tcW w:w="950" w:type="dxa"/>
            <w:hideMark/>
          </w:tcPr>
          <w:p w14:paraId="0E51CDE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0.02</w:t>
            </w:r>
          </w:p>
        </w:tc>
      </w:tr>
      <w:tr w:rsidR="004F3C06" w:rsidRPr="004F3C06" w14:paraId="2CD79B34"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336D6DB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DZL54</w:t>
            </w:r>
          </w:p>
        </w:tc>
        <w:tc>
          <w:tcPr>
            <w:tcW w:w="1923" w:type="dxa"/>
            <w:hideMark/>
          </w:tcPr>
          <w:p w14:paraId="0818136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1EAE0AA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15DC4CAB"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it is safe to do so. Pull berm back onto Dozer line, water bar as needed, seed, and scatter woody debris. Recommend excavator with a thumb attachment to </w:t>
            </w:r>
            <w:proofErr w:type="spellStart"/>
            <w:r w:rsidRPr="004F3C06">
              <w:rPr>
                <w:rFonts w:ascii="Times New Roman" w:eastAsia="Times New Roman" w:hAnsi="Times New Roman" w:cs="Times New Roman"/>
                <w:color w:val="000000"/>
                <w:sz w:val="24"/>
                <w:szCs w:val="24"/>
              </w:rPr>
              <w:t>to</w:t>
            </w:r>
            <w:proofErr w:type="spellEnd"/>
            <w:r w:rsidRPr="004F3C06">
              <w:rPr>
                <w:rFonts w:ascii="Times New Roman" w:eastAsia="Times New Roman" w:hAnsi="Times New Roman" w:cs="Times New Roman"/>
                <w:color w:val="000000"/>
                <w:sz w:val="24"/>
                <w:szCs w:val="24"/>
              </w:rPr>
              <w:t xml:space="preserve"> repair work.  Rehab per repair plan.  </w:t>
            </w:r>
          </w:p>
        </w:tc>
        <w:tc>
          <w:tcPr>
            <w:tcW w:w="1370" w:type="dxa"/>
            <w:hideMark/>
          </w:tcPr>
          <w:p w14:paraId="3F75E9FA"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2,694 </w:t>
            </w:r>
          </w:p>
        </w:tc>
        <w:tc>
          <w:tcPr>
            <w:tcW w:w="950" w:type="dxa"/>
            <w:hideMark/>
          </w:tcPr>
          <w:p w14:paraId="299DFBF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0.51</w:t>
            </w:r>
          </w:p>
        </w:tc>
      </w:tr>
      <w:tr w:rsidR="00E82DA7" w:rsidRPr="004F3C06" w14:paraId="3EE542BA"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669F261"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DZL55</w:t>
            </w:r>
          </w:p>
        </w:tc>
        <w:tc>
          <w:tcPr>
            <w:tcW w:w="1923" w:type="dxa"/>
            <w:hideMark/>
          </w:tcPr>
          <w:p w14:paraId="098460F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368787A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086C729B"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Pull back soil and knock down berms. Scatter slash. Rehab per repair plan. </w:t>
            </w:r>
          </w:p>
        </w:tc>
        <w:tc>
          <w:tcPr>
            <w:tcW w:w="1370" w:type="dxa"/>
            <w:hideMark/>
          </w:tcPr>
          <w:p w14:paraId="437562B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558 </w:t>
            </w:r>
          </w:p>
        </w:tc>
        <w:tc>
          <w:tcPr>
            <w:tcW w:w="950" w:type="dxa"/>
            <w:hideMark/>
          </w:tcPr>
          <w:p w14:paraId="095938D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0.11</w:t>
            </w:r>
          </w:p>
        </w:tc>
      </w:tr>
      <w:tr w:rsidR="004F3C06" w:rsidRPr="004F3C06" w14:paraId="21E7FEC0"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7C3DB82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DZL56</w:t>
            </w:r>
          </w:p>
        </w:tc>
        <w:tc>
          <w:tcPr>
            <w:tcW w:w="1923" w:type="dxa"/>
            <w:hideMark/>
          </w:tcPr>
          <w:p w14:paraId="66CDACA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7B65FE80"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12E1614D"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Rehab per repair plan. </w:t>
            </w:r>
          </w:p>
        </w:tc>
        <w:tc>
          <w:tcPr>
            <w:tcW w:w="1370" w:type="dxa"/>
            <w:hideMark/>
          </w:tcPr>
          <w:p w14:paraId="6B5E708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255 </w:t>
            </w:r>
          </w:p>
        </w:tc>
        <w:tc>
          <w:tcPr>
            <w:tcW w:w="950" w:type="dxa"/>
            <w:hideMark/>
          </w:tcPr>
          <w:p w14:paraId="2110F086"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0.05</w:t>
            </w:r>
          </w:p>
        </w:tc>
      </w:tr>
      <w:tr w:rsidR="00E82DA7" w:rsidRPr="004F3C06" w14:paraId="00EF51ED"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C24DCD2"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DZL65</w:t>
            </w:r>
          </w:p>
        </w:tc>
        <w:tc>
          <w:tcPr>
            <w:tcW w:w="1923" w:type="dxa"/>
            <w:hideMark/>
          </w:tcPr>
          <w:p w14:paraId="0D3852A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44C7E63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3D807D3"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Old road bed but named trail.  Need to verify level of repair needed for the road and block if road needs to be closed.  Where road ends on topo feature, split line.  Standard Dozer repair thereafter.</w:t>
            </w:r>
          </w:p>
        </w:tc>
        <w:tc>
          <w:tcPr>
            <w:tcW w:w="1370" w:type="dxa"/>
            <w:hideMark/>
          </w:tcPr>
          <w:p w14:paraId="51B111C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3,728 </w:t>
            </w:r>
          </w:p>
        </w:tc>
        <w:tc>
          <w:tcPr>
            <w:tcW w:w="950" w:type="dxa"/>
            <w:hideMark/>
          </w:tcPr>
          <w:p w14:paraId="1104D1B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0.71</w:t>
            </w:r>
          </w:p>
        </w:tc>
      </w:tr>
      <w:tr w:rsidR="004F3C06" w:rsidRPr="004F3C06" w14:paraId="3F95471B"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782693C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DZL67</w:t>
            </w:r>
          </w:p>
        </w:tc>
        <w:tc>
          <w:tcPr>
            <w:tcW w:w="1923" w:type="dxa"/>
            <w:hideMark/>
          </w:tcPr>
          <w:p w14:paraId="7B008A0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5EBCAF5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079EC937"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Standard Dozer line repair.  At the end of the line to the east, there is buried logs in the Fen that will need to be removed and soil will need to be </w:t>
            </w:r>
            <w:proofErr w:type="spellStart"/>
            <w:r w:rsidRPr="004F3C06">
              <w:rPr>
                <w:rFonts w:ascii="Times New Roman" w:eastAsia="Times New Roman" w:hAnsi="Times New Roman" w:cs="Times New Roman"/>
                <w:color w:val="000000"/>
                <w:sz w:val="24"/>
                <w:szCs w:val="24"/>
              </w:rPr>
              <w:t>decompacted</w:t>
            </w:r>
            <w:proofErr w:type="spellEnd"/>
            <w:r w:rsidRPr="004F3C06">
              <w:rPr>
                <w:rFonts w:ascii="Times New Roman" w:eastAsia="Times New Roman" w:hAnsi="Times New Roman" w:cs="Times New Roman"/>
                <w:color w:val="000000"/>
                <w:sz w:val="24"/>
                <w:szCs w:val="24"/>
              </w:rPr>
              <w:t xml:space="preserve">.  Rehab per repair plan. </w:t>
            </w:r>
          </w:p>
        </w:tc>
        <w:tc>
          <w:tcPr>
            <w:tcW w:w="1370" w:type="dxa"/>
            <w:hideMark/>
          </w:tcPr>
          <w:p w14:paraId="7199F016"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401 </w:t>
            </w:r>
          </w:p>
        </w:tc>
        <w:tc>
          <w:tcPr>
            <w:tcW w:w="950" w:type="dxa"/>
            <w:hideMark/>
          </w:tcPr>
          <w:p w14:paraId="399C632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0.08</w:t>
            </w:r>
          </w:p>
        </w:tc>
      </w:tr>
      <w:tr w:rsidR="00E82DA7" w:rsidRPr="004F3C06" w14:paraId="6F7CEC51"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5CD5B285"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DZL69</w:t>
            </w:r>
          </w:p>
        </w:tc>
        <w:tc>
          <w:tcPr>
            <w:tcW w:w="1923" w:type="dxa"/>
            <w:hideMark/>
          </w:tcPr>
          <w:p w14:paraId="0D2E7EB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4BC1247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BA133E9"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Beginning of line started in a meadow.  Will need to </w:t>
            </w:r>
            <w:proofErr w:type="spellStart"/>
            <w:r w:rsidRPr="004F3C06">
              <w:rPr>
                <w:rFonts w:ascii="Times New Roman" w:eastAsia="Times New Roman" w:hAnsi="Times New Roman" w:cs="Times New Roman"/>
                <w:color w:val="000000"/>
                <w:sz w:val="24"/>
                <w:szCs w:val="24"/>
              </w:rPr>
              <w:t>decompact</w:t>
            </w:r>
            <w:proofErr w:type="spellEnd"/>
            <w:r w:rsidRPr="004F3C06">
              <w:rPr>
                <w:rFonts w:ascii="Times New Roman" w:eastAsia="Times New Roman" w:hAnsi="Times New Roman" w:cs="Times New Roman"/>
                <w:color w:val="000000"/>
                <w:sz w:val="24"/>
                <w:szCs w:val="24"/>
              </w:rPr>
              <w:t xml:space="preserve"> soil where line crosses drainage/meadows.  Standard repair thereafter.  Rehab per repair plan. </w:t>
            </w:r>
          </w:p>
        </w:tc>
        <w:tc>
          <w:tcPr>
            <w:tcW w:w="1370" w:type="dxa"/>
            <w:hideMark/>
          </w:tcPr>
          <w:p w14:paraId="0251587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1,711 </w:t>
            </w:r>
          </w:p>
        </w:tc>
        <w:tc>
          <w:tcPr>
            <w:tcW w:w="950" w:type="dxa"/>
            <w:hideMark/>
          </w:tcPr>
          <w:p w14:paraId="05BAEF5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0.32</w:t>
            </w:r>
          </w:p>
        </w:tc>
      </w:tr>
      <w:tr w:rsidR="004F3C06" w:rsidRPr="004F3C06" w14:paraId="27AAC255"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2682DF1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DZL70</w:t>
            </w:r>
          </w:p>
        </w:tc>
        <w:tc>
          <w:tcPr>
            <w:tcW w:w="1923" w:type="dxa"/>
            <w:hideMark/>
          </w:tcPr>
          <w:p w14:paraId="05B57A3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1E1DF89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ED7125E"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Standard Dozer line repair.  At the end of the line to the east, there is buried logs in the Fen that will need to be removed and soil will need to be </w:t>
            </w:r>
            <w:proofErr w:type="spellStart"/>
            <w:r w:rsidRPr="004F3C06">
              <w:rPr>
                <w:rFonts w:ascii="Times New Roman" w:eastAsia="Times New Roman" w:hAnsi="Times New Roman" w:cs="Times New Roman"/>
                <w:color w:val="000000"/>
                <w:sz w:val="24"/>
                <w:szCs w:val="24"/>
              </w:rPr>
              <w:t>decompacted</w:t>
            </w:r>
            <w:proofErr w:type="spellEnd"/>
            <w:r w:rsidRPr="004F3C06">
              <w:rPr>
                <w:rFonts w:ascii="Times New Roman" w:eastAsia="Times New Roman" w:hAnsi="Times New Roman" w:cs="Times New Roman"/>
                <w:color w:val="000000"/>
                <w:sz w:val="24"/>
                <w:szCs w:val="24"/>
              </w:rPr>
              <w:t xml:space="preserve">.  Rehab per repair plan. </w:t>
            </w:r>
          </w:p>
        </w:tc>
        <w:tc>
          <w:tcPr>
            <w:tcW w:w="1370" w:type="dxa"/>
            <w:hideMark/>
          </w:tcPr>
          <w:p w14:paraId="1BE8ABF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1,126 </w:t>
            </w:r>
          </w:p>
        </w:tc>
        <w:tc>
          <w:tcPr>
            <w:tcW w:w="950" w:type="dxa"/>
            <w:hideMark/>
          </w:tcPr>
          <w:p w14:paraId="4819FA7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0.21</w:t>
            </w:r>
          </w:p>
        </w:tc>
      </w:tr>
      <w:tr w:rsidR="00E82DA7" w:rsidRPr="004F3C06" w14:paraId="0616A9E9"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5CEE1091"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DZL88</w:t>
            </w:r>
          </w:p>
        </w:tc>
        <w:tc>
          <w:tcPr>
            <w:tcW w:w="1923" w:type="dxa"/>
            <w:hideMark/>
          </w:tcPr>
          <w:p w14:paraId="33FE74C6"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Dozer Line</w:t>
            </w:r>
          </w:p>
        </w:tc>
        <w:tc>
          <w:tcPr>
            <w:tcW w:w="949" w:type="dxa"/>
            <w:hideMark/>
          </w:tcPr>
          <w:p w14:paraId="43D2B19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04F2AECB"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The Private land owner put this in around his structures we are not to repair it.</w:t>
            </w:r>
          </w:p>
        </w:tc>
        <w:tc>
          <w:tcPr>
            <w:tcW w:w="1370" w:type="dxa"/>
            <w:hideMark/>
          </w:tcPr>
          <w:p w14:paraId="6D284E2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2,288 </w:t>
            </w:r>
          </w:p>
        </w:tc>
        <w:tc>
          <w:tcPr>
            <w:tcW w:w="950" w:type="dxa"/>
            <w:hideMark/>
          </w:tcPr>
          <w:p w14:paraId="3E4C098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0.43</w:t>
            </w:r>
          </w:p>
        </w:tc>
      </w:tr>
      <w:tr w:rsidR="004F3C06" w:rsidRPr="004F3C06" w14:paraId="07E7B4E6"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E80FAA8"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HL13</w:t>
            </w:r>
          </w:p>
        </w:tc>
        <w:tc>
          <w:tcPr>
            <w:tcW w:w="1923" w:type="dxa"/>
            <w:hideMark/>
          </w:tcPr>
          <w:p w14:paraId="251CBC8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5A7A2591"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1B001C4C"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Pull back berms and scatter material if available. Rehab per repair plan.  </w:t>
            </w:r>
          </w:p>
        </w:tc>
        <w:tc>
          <w:tcPr>
            <w:tcW w:w="1370" w:type="dxa"/>
            <w:hideMark/>
          </w:tcPr>
          <w:p w14:paraId="6E4A434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200 </w:t>
            </w:r>
          </w:p>
        </w:tc>
        <w:tc>
          <w:tcPr>
            <w:tcW w:w="950" w:type="dxa"/>
            <w:hideMark/>
          </w:tcPr>
          <w:p w14:paraId="32051447"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0.04</w:t>
            </w:r>
          </w:p>
        </w:tc>
      </w:tr>
      <w:tr w:rsidR="00E82DA7" w:rsidRPr="004F3C06" w14:paraId="6F4B38C4"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F138B82"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HL14</w:t>
            </w:r>
          </w:p>
        </w:tc>
        <w:tc>
          <w:tcPr>
            <w:tcW w:w="1923" w:type="dxa"/>
            <w:hideMark/>
          </w:tcPr>
          <w:p w14:paraId="0BDBDDA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0CD3514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21E28D3B"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Hand line along contour.  Deep cup trenches in areas.  Pull back material and recontour and scatter slash where available over line.  Water bars on steep areas 10-20 feet apart per repair plan.</w:t>
            </w:r>
          </w:p>
        </w:tc>
        <w:tc>
          <w:tcPr>
            <w:tcW w:w="1370" w:type="dxa"/>
            <w:hideMark/>
          </w:tcPr>
          <w:p w14:paraId="0B50C1E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3,745 </w:t>
            </w:r>
          </w:p>
        </w:tc>
        <w:tc>
          <w:tcPr>
            <w:tcW w:w="950" w:type="dxa"/>
            <w:hideMark/>
          </w:tcPr>
          <w:p w14:paraId="342AF6C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0.71</w:t>
            </w:r>
          </w:p>
        </w:tc>
      </w:tr>
      <w:tr w:rsidR="004F3C06" w:rsidRPr="004F3C06" w14:paraId="63DB0784"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3CDA1AD"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HL19</w:t>
            </w:r>
          </w:p>
        </w:tc>
        <w:tc>
          <w:tcPr>
            <w:tcW w:w="1923" w:type="dxa"/>
            <w:hideMark/>
          </w:tcPr>
          <w:p w14:paraId="72C0480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5598411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D069FB8" w14:textId="00BBC964"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When safe to do so. Where handline was dug pull in berm and install water</w:t>
            </w:r>
            <w:r w:rsidR="00164F13">
              <w:rPr>
                <w:rFonts w:ascii="Times New Roman" w:eastAsia="Times New Roman" w:hAnsi="Times New Roman" w:cs="Times New Roman"/>
                <w:color w:val="000000"/>
                <w:sz w:val="24"/>
                <w:szCs w:val="24"/>
              </w:rPr>
              <w:t xml:space="preserve"> </w:t>
            </w:r>
            <w:r w:rsidRPr="004F3C06">
              <w:rPr>
                <w:rFonts w:ascii="Times New Roman" w:eastAsia="Times New Roman" w:hAnsi="Times New Roman" w:cs="Times New Roman"/>
                <w:color w:val="000000"/>
                <w:sz w:val="24"/>
                <w:szCs w:val="24"/>
              </w:rPr>
              <w:t>bars. Scatter the saw cut.</w:t>
            </w:r>
          </w:p>
        </w:tc>
        <w:tc>
          <w:tcPr>
            <w:tcW w:w="1370" w:type="dxa"/>
            <w:hideMark/>
          </w:tcPr>
          <w:p w14:paraId="122A39C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865 </w:t>
            </w:r>
          </w:p>
        </w:tc>
        <w:tc>
          <w:tcPr>
            <w:tcW w:w="950" w:type="dxa"/>
            <w:hideMark/>
          </w:tcPr>
          <w:p w14:paraId="78F82CC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0.16</w:t>
            </w:r>
          </w:p>
        </w:tc>
      </w:tr>
      <w:tr w:rsidR="00E82DA7" w:rsidRPr="004F3C06" w14:paraId="48B5594E"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4BC2D64"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lastRenderedPageBreak/>
              <w:t xml:space="preserve"> HL22</w:t>
            </w:r>
          </w:p>
        </w:tc>
        <w:tc>
          <w:tcPr>
            <w:tcW w:w="1923" w:type="dxa"/>
            <w:hideMark/>
          </w:tcPr>
          <w:p w14:paraId="2226386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F4DE66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A8C3530" w14:textId="2B7C5172"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w:t>
            </w:r>
          </w:p>
        </w:tc>
        <w:tc>
          <w:tcPr>
            <w:tcW w:w="1370" w:type="dxa"/>
            <w:hideMark/>
          </w:tcPr>
          <w:p w14:paraId="4FE14861"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615 </w:t>
            </w:r>
          </w:p>
        </w:tc>
        <w:tc>
          <w:tcPr>
            <w:tcW w:w="950" w:type="dxa"/>
            <w:hideMark/>
          </w:tcPr>
          <w:p w14:paraId="10A29831"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0.12</w:t>
            </w:r>
          </w:p>
        </w:tc>
      </w:tr>
      <w:tr w:rsidR="004F3C06" w:rsidRPr="004F3C06" w14:paraId="6F45C415"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702FE671"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HL24</w:t>
            </w:r>
          </w:p>
        </w:tc>
        <w:tc>
          <w:tcPr>
            <w:tcW w:w="1923" w:type="dxa"/>
            <w:hideMark/>
          </w:tcPr>
          <w:p w14:paraId="78A8667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6F701FA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B7C0318" w14:textId="79EE3458"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w:t>
            </w:r>
          </w:p>
        </w:tc>
        <w:tc>
          <w:tcPr>
            <w:tcW w:w="1370" w:type="dxa"/>
            <w:hideMark/>
          </w:tcPr>
          <w:p w14:paraId="1F8F8211"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636 </w:t>
            </w:r>
          </w:p>
        </w:tc>
        <w:tc>
          <w:tcPr>
            <w:tcW w:w="950" w:type="dxa"/>
            <w:hideMark/>
          </w:tcPr>
          <w:p w14:paraId="5F7D918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0.12</w:t>
            </w:r>
          </w:p>
        </w:tc>
      </w:tr>
      <w:tr w:rsidR="00E82DA7" w:rsidRPr="004F3C06" w14:paraId="4103285D"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2804F1D"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HL25</w:t>
            </w:r>
          </w:p>
        </w:tc>
        <w:tc>
          <w:tcPr>
            <w:tcW w:w="1923" w:type="dxa"/>
            <w:hideMark/>
          </w:tcPr>
          <w:p w14:paraId="6F68048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04832FC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7CB97EA" w14:textId="3985EB83"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 Just scatter saw cut where the foot trail was used</w:t>
            </w:r>
          </w:p>
        </w:tc>
        <w:tc>
          <w:tcPr>
            <w:tcW w:w="1370" w:type="dxa"/>
            <w:hideMark/>
          </w:tcPr>
          <w:p w14:paraId="188FCA9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1,610 </w:t>
            </w:r>
          </w:p>
        </w:tc>
        <w:tc>
          <w:tcPr>
            <w:tcW w:w="950" w:type="dxa"/>
            <w:hideMark/>
          </w:tcPr>
          <w:p w14:paraId="5F5AFF5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0.30</w:t>
            </w:r>
          </w:p>
        </w:tc>
      </w:tr>
      <w:tr w:rsidR="004F3C06" w:rsidRPr="004F3C06" w14:paraId="10F51996"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1305D9D"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HL26</w:t>
            </w:r>
          </w:p>
        </w:tc>
        <w:tc>
          <w:tcPr>
            <w:tcW w:w="1923" w:type="dxa"/>
            <w:hideMark/>
          </w:tcPr>
          <w:p w14:paraId="2784241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1369F20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275F42A" w14:textId="063A434D"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w:t>
            </w:r>
          </w:p>
        </w:tc>
        <w:tc>
          <w:tcPr>
            <w:tcW w:w="1370" w:type="dxa"/>
            <w:hideMark/>
          </w:tcPr>
          <w:p w14:paraId="6224ED5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1,806 </w:t>
            </w:r>
          </w:p>
        </w:tc>
        <w:tc>
          <w:tcPr>
            <w:tcW w:w="950" w:type="dxa"/>
            <w:hideMark/>
          </w:tcPr>
          <w:p w14:paraId="3DB2D72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0.34</w:t>
            </w:r>
          </w:p>
        </w:tc>
      </w:tr>
      <w:tr w:rsidR="00E82DA7" w:rsidRPr="004F3C06" w14:paraId="44DCF3FB"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5E3533B"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HL27</w:t>
            </w:r>
          </w:p>
        </w:tc>
        <w:tc>
          <w:tcPr>
            <w:tcW w:w="1923" w:type="dxa"/>
            <w:hideMark/>
          </w:tcPr>
          <w:p w14:paraId="1CFCB9B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66CFBDE"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E074672" w14:textId="73F9756C"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w:t>
            </w:r>
          </w:p>
        </w:tc>
        <w:tc>
          <w:tcPr>
            <w:tcW w:w="1370" w:type="dxa"/>
            <w:hideMark/>
          </w:tcPr>
          <w:p w14:paraId="3826523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232 </w:t>
            </w:r>
          </w:p>
        </w:tc>
        <w:tc>
          <w:tcPr>
            <w:tcW w:w="950" w:type="dxa"/>
            <w:hideMark/>
          </w:tcPr>
          <w:p w14:paraId="312DCB4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0.04</w:t>
            </w:r>
          </w:p>
        </w:tc>
      </w:tr>
      <w:tr w:rsidR="004F3C06" w:rsidRPr="004F3C06" w14:paraId="37D95BBB"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B88C81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HL28</w:t>
            </w:r>
          </w:p>
        </w:tc>
        <w:tc>
          <w:tcPr>
            <w:tcW w:w="1923" w:type="dxa"/>
            <w:hideMark/>
          </w:tcPr>
          <w:p w14:paraId="796FEC8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55D19AE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5319CF6" w14:textId="00812BBD"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w:t>
            </w:r>
          </w:p>
        </w:tc>
        <w:tc>
          <w:tcPr>
            <w:tcW w:w="1370" w:type="dxa"/>
            <w:hideMark/>
          </w:tcPr>
          <w:p w14:paraId="3B5F76EA"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491 </w:t>
            </w:r>
          </w:p>
        </w:tc>
        <w:tc>
          <w:tcPr>
            <w:tcW w:w="950" w:type="dxa"/>
            <w:hideMark/>
          </w:tcPr>
          <w:p w14:paraId="5861B7E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0.09</w:t>
            </w:r>
          </w:p>
        </w:tc>
      </w:tr>
      <w:tr w:rsidR="00E82DA7" w:rsidRPr="004F3C06" w14:paraId="1D6F4E97"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8A0F8F7"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HL30</w:t>
            </w:r>
          </w:p>
        </w:tc>
        <w:tc>
          <w:tcPr>
            <w:tcW w:w="1923" w:type="dxa"/>
            <w:hideMark/>
          </w:tcPr>
          <w:p w14:paraId="427BE20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59A757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199310B" w14:textId="14F2362D"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safe to do so. Where handline was dug pull in berm and install </w:t>
            </w:r>
            <w:r w:rsidR="00164F13" w:rsidRPr="004F3C06">
              <w:rPr>
                <w:rFonts w:ascii="Times New Roman" w:eastAsia="Times New Roman" w:hAnsi="Times New Roman" w:cs="Times New Roman"/>
                <w:color w:val="000000"/>
                <w:sz w:val="24"/>
                <w:szCs w:val="24"/>
              </w:rPr>
              <w:t>water bars</w:t>
            </w:r>
            <w:r w:rsidRPr="004F3C06">
              <w:rPr>
                <w:rFonts w:ascii="Times New Roman" w:eastAsia="Times New Roman" w:hAnsi="Times New Roman" w:cs="Times New Roman"/>
                <w:color w:val="000000"/>
                <w:sz w:val="24"/>
                <w:szCs w:val="24"/>
              </w:rPr>
              <w:t>. Scatter the saw cut.</w:t>
            </w:r>
          </w:p>
        </w:tc>
        <w:tc>
          <w:tcPr>
            <w:tcW w:w="1370" w:type="dxa"/>
            <w:hideMark/>
          </w:tcPr>
          <w:p w14:paraId="5CFB5287"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312 </w:t>
            </w:r>
          </w:p>
        </w:tc>
        <w:tc>
          <w:tcPr>
            <w:tcW w:w="950" w:type="dxa"/>
            <w:hideMark/>
          </w:tcPr>
          <w:p w14:paraId="3099F596"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0.06</w:t>
            </w:r>
          </w:p>
        </w:tc>
      </w:tr>
      <w:tr w:rsidR="004F3C06" w:rsidRPr="004F3C06" w14:paraId="03649D4E"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5226BB3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HL31</w:t>
            </w:r>
          </w:p>
        </w:tc>
        <w:tc>
          <w:tcPr>
            <w:tcW w:w="1923" w:type="dxa"/>
            <w:hideMark/>
          </w:tcPr>
          <w:p w14:paraId="32E8137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0C3F1C0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C2274E1"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When safe to do so pull in berm, scatter saw cut woody debris, and install water bars as needed.</w:t>
            </w:r>
          </w:p>
        </w:tc>
        <w:tc>
          <w:tcPr>
            <w:tcW w:w="1370" w:type="dxa"/>
            <w:hideMark/>
          </w:tcPr>
          <w:p w14:paraId="00EADB1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1,625 </w:t>
            </w:r>
          </w:p>
        </w:tc>
        <w:tc>
          <w:tcPr>
            <w:tcW w:w="950" w:type="dxa"/>
            <w:hideMark/>
          </w:tcPr>
          <w:p w14:paraId="4CE4DFA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0.31</w:t>
            </w:r>
          </w:p>
        </w:tc>
      </w:tr>
      <w:tr w:rsidR="00E82DA7" w:rsidRPr="004F3C06" w14:paraId="2972DFC1"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45F3688A"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HL32</w:t>
            </w:r>
          </w:p>
        </w:tc>
        <w:tc>
          <w:tcPr>
            <w:tcW w:w="1923" w:type="dxa"/>
            <w:hideMark/>
          </w:tcPr>
          <w:p w14:paraId="25FE609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ACCF86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1463001C"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3507E07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745 </w:t>
            </w:r>
          </w:p>
        </w:tc>
        <w:tc>
          <w:tcPr>
            <w:tcW w:w="950" w:type="dxa"/>
            <w:hideMark/>
          </w:tcPr>
          <w:p w14:paraId="0A3B8BE7"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0.14</w:t>
            </w:r>
          </w:p>
        </w:tc>
      </w:tr>
      <w:tr w:rsidR="004F3C06" w:rsidRPr="004F3C06" w14:paraId="29B7E9EE"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6FEC9DA"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HL33</w:t>
            </w:r>
          </w:p>
        </w:tc>
        <w:tc>
          <w:tcPr>
            <w:tcW w:w="1923" w:type="dxa"/>
            <w:hideMark/>
          </w:tcPr>
          <w:p w14:paraId="679288C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7B956F2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2ED58ACD"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513AA25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318 </w:t>
            </w:r>
          </w:p>
        </w:tc>
        <w:tc>
          <w:tcPr>
            <w:tcW w:w="950" w:type="dxa"/>
            <w:hideMark/>
          </w:tcPr>
          <w:p w14:paraId="517251C6"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0.06</w:t>
            </w:r>
          </w:p>
        </w:tc>
      </w:tr>
      <w:tr w:rsidR="00E82DA7" w:rsidRPr="004F3C06" w14:paraId="60382DA3"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0F961081"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HL34</w:t>
            </w:r>
          </w:p>
        </w:tc>
        <w:tc>
          <w:tcPr>
            <w:tcW w:w="1923" w:type="dxa"/>
            <w:hideMark/>
          </w:tcPr>
          <w:p w14:paraId="0B03CB7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BA0E986"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72B7EFD"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3AB38A6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1,225 </w:t>
            </w:r>
          </w:p>
        </w:tc>
        <w:tc>
          <w:tcPr>
            <w:tcW w:w="950" w:type="dxa"/>
            <w:hideMark/>
          </w:tcPr>
          <w:p w14:paraId="14D23B4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0.23</w:t>
            </w:r>
          </w:p>
        </w:tc>
      </w:tr>
      <w:tr w:rsidR="004F3C06" w:rsidRPr="004F3C06" w14:paraId="0C199B7D"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63BBE2C"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HL51</w:t>
            </w:r>
          </w:p>
        </w:tc>
        <w:tc>
          <w:tcPr>
            <w:tcW w:w="1923" w:type="dxa"/>
            <w:hideMark/>
          </w:tcPr>
          <w:p w14:paraId="1CFB96C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7AD3D5E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2BC23D63"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Deep cup trenches in areas. Water bar the steeper areas </w:t>
            </w:r>
            <w:proofErr w:type="gramStart"/>
            <w:r w:rsidRPr="004F3C06">
              <w:rPr>
                <w:rFonts w:ascii="Times New Roman" w:eastAsia="Times New Roman" w:hAnsi="Times New Roman" w:cs="Times New Roman"/>
                <w:color w:val="000000"/>
                <w:sz w:val="24"/>
                <w:szCs w:val="24"/>
              </w:rPr>
              <w:t>an</w:t>
            </w:r>
            <w:proofErr w:type="gramEnd"/>
            <w:r w:rsidRPr="004F3C06">
              <w:rPr>
                <w:rFonts w:ascii="Times New Roman" w:eastAsia="Times New Roman" w:hAnsi="Times New Roman" w:cs="Times New Roman"/>
                <w:color w:val="000000"/>
                <w:sz w:val="24"/>
                <w:szCs w:val="24"/>
              </w:rPr>
              <w:t xml:space="preserve"> pull back berms per repair plan. </w:t>
            </w:r>
          </w:p>
        </w:tc>
        <w:tc>
          <w:tcPr>
            <w:tcW w:w="1370" w:type="dxa"/>
            <w:hideMark/>
          </w:tcPr>
          <w:p w14:paraId="55B9CE9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2,592 </w:t>
            </w:r>
          </w:p>
        </w:tc>
        <w:tc>
          <w:tcPr>
            <w:tcW w:w="950" w:type="dxa"/>
            <w:hideMark/>
          </w:tcPr>
          <w:p w14:paraId="54383A1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0.49</w:t>
            </w:r>
          </w:p>
        </w:tc>
      </w:tr>
      <w:tr w:rsidR="00E82DA7" w:rsidRPr="004F3C06" w14:paraId="1F2CE09C"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4D6ECC0C"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HL52</w:t>
            </w:r>
          </w:p>
        </w:tc>
        <w:tc>
          <w:tcPr>
            <w:tcW w:w="1923" w:type="dxa"/>
            <w:hideMark/>
          </w:tcPr>
          <w:p w14:paraId="2E96C6B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6951687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3207F5B"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When it is safe to do so. Pull berm back onto line, install water bars as needed per repair plan, and scatter saw cut. </w:t>
            </w:r>
          </w:p>
        </w:tc>
        <w:tc>
          <w:tcPr>
            <w:tcW w:w="1370" w:type="dxa"/>
            <w:hideMark/>
          </w:tcPr>
          <w:p w14:paraId="40C2AAC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425 </w:t>
            </w:r>
          </w:p>
        </w:tc>
        <w:tc>
          <w:tcPr>
            <w:tcW w:w="950" w:type="dxa"/>
            <w:hideMark/>
          </w:tcPr>
          <w:p w14:paraId="071DD97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0.08</w:t>
            </w:r>
          </w:p>
        </w:tc>
      </w:tr>
      <w:tr w:rsidR="004F3C06" w:rsidRPr="004F3C06" w14:paraId="2CF7C8EB"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17B1787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HL69</w:t>
            </w:r>
          </w:p>
        </w:tc>
        <w:tc>
          <w:tcPr>
            <w:tcW w:w="1923" w:type="dxa"/>
            <w:hideMark/>
          </w:tcPr>
          <w:p w14:paraId="0E685FF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5536CA5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1FE5C1B"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Some trenching and saw line to remove fuel. Water bar and pull back berms per repair plan. </w:t>
            </w:r>
          </w:p>
        </w:tc>
        <w:tc>
          <w:tcPr>
            <w:tcW w:w="1370" w:type="dxa"/>
            <w:hideMark/>
          </w:tcPr>
          <w:p w14:paraId="06203720"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640 </w:t>
            </w:r>
          </w:p>
        </w:tc>
        <w:tc>
          <w:tcPr>
            <w:tcW w:w="950" w:type="dxa"/>
            <w:hideMark/>
          </w:tcPr>
          <w:p w14:paraId="1CEF8CC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0.12</w:t>
            </w:r>
          </w:p>
        </w:tc>
      </w:tr>
      <w:tr w:rsidR="00E82DA7" w:rsidRPr="004F3C06" w14:paraId="7B120282"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8E39C1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HL70</w:t>
            </w:r>
          </w:p>
        </w:tc>
        <w:tc>
          <w:tcPr>
            <w:tcW w:w="1923" w:type="dxa"/>
            <w:hideMark/>
          </w:tcPr>
          <w:p w14:paraId="0EE6F09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4CA8EECE"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07DE2AC8"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711BFB3E"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341 </w:t>
            </w:r>
          </w:p>
        </w:tc>
        <w:tc>
          <w:tcPr>
            <w:tcW w:w="950" w:type="dxa"/>
            <w:hideMark/>
          </w:tcPr>
          <w:p w14:paraId="5982696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0.06</w:t>
            </w:r>
          </w:p>
        </w:tc>
      </w:tr>
      <w:tr w:rsidR="004F3C06" w:rsidRPr="004F3C06" w14:paraId="3A0D16C4"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7CF7259E"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lastRenderedPageBreak/>
              <w:t xml:space="preserve"> HL71</w:t>
            </w:r>
          </w:p>
        </w:tc>
        <w:tc>
          <w:tcPr>
            <w:tcW w:w="1923" w:type="dxa"/>
            <w:hideMark/>
          </w:tcPr>
          <w:p w14:paraId="306B09E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15686F6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285FBD5"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491B168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184 </w:t>
            </w:r>
          </w:p>
        </w:tc>
        <w:tc>
          <w:tcPr>
            <w:tcW w:w="950" w:type="dxa"/>
            <w:hideMark/>
          </w:tcPr>
          <w:p w14:paraId="2F3C5EC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0.03</w:t>
            </w:r>
          </w:p>
        </w:tc>
      </w:tr>
      <w:tr w:rsidR="00E82DA7" w:rsidRPr="004F3C06" w14:paraId="28ECA5C2"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32F3D9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HL72</w:t>
            </w:r>
          </w:p>
        </w:tc>
        <w:tc>
          <w:tcPr>
            <w:tcW w:w="1923" w:type="dxa"/>
            <w:hideMark/>
          </w:tcPr>
          <w:p w14:paraId="6659876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13ACE00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A1A2874"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088EDCC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318 </w:t>
            </w:r>
          </w:p>
        </w:tc>
        <w:tc>
          <w:tcPr>
            <w:tcW w:w="950" w:type="dxa"/>
            <w:hideMark/>
          </w:tcPr>
          <w:p w14:paraId="6BB8BB0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0.06</w:t>
            </w:r>
          </w:p>
        </w:tc>
      </w:tr>
      <w:tr w:rsidR="004F3C06" w:rsidRPr="004F3C06" w14:paraId="486E4F77"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199FDA9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HL73</w:t>
            </w:r>
          </w:p>
        </w:tc>
        <w:tc>
          <w:tcPr>
            <w:tcW w:w="1923" w:type="dxa"/>
            <w:hideMark/>
          </w:tcPr>
          <w:p w14:paraId="2492C2C1"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D463A6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A3B8EE1"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59E54B8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745 </w:t>
            </w:r>
          </w:p>
        </w:tc>
        <w:tc>
          <w:tcPr>
            <w:tcW w:w="950" w:type="dxa"/>
            <w:hideMark/>
          </w:tcPr>
          <w:p w14:paraId="4C8FEC6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0.14</w:t>
            </w:r>
          </w:p>
        </w:tc>
      </w:tr>
      <w:tr w:rsidR="00E82DA7" w:rsidRPr="004F3C06" w14:paraId="4D5AD1F0"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4AEB6CB5"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HL74</w:t>
            </w:r>
          </w:p>
        </w:tc>
        <w:tc>
          <w:tcPr>
            <w:tcW w:w="1923" w:type="dxa"/>
            <w:hideMark/>
          </w:tcPr>
          <w:p w14:paraId="44B64BD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088937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28EB2BF"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276C13C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213 </w:t>
            </w:r>
          </w:p>
        </w:tc>
        <w:tc>
          <w:tcPr>
            <w:tcW w:w="950" w:type="dxa"/>
            <w:hideMark/>
          </w:tcPr>
          <w:p w14:paraId="78401461"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0.04</w:t>
            </w:r>
          </w:p>
        </w:tc>
      </w:tr>
      <w:tr w:rsidR="004F3C06" w:rsidRPr="004F3C06" w14:paraId="1F567E7F"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3034B20A"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HL75</w:t>
            </w:r>
          </w:p>
        </w:tc>
        <w:tc>
          <w:tcPr>
            <w:tcW w:w="1923" w:type="dxa"/>
            <w:hideMark/>
          </w:tcPr>
          <w:p w14:paraId="709EF8E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1DBFBCD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FBD495E"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7BB4883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359 </w:t>
            </w:r>
          </w:p>
        </w:tc>
        <w:tc>
          <w:tcPr>
            <w:tcW w:w="950" w:type="dxa"/>
            <w:hideMark/>
          </w:tcPr>
          <w:p w14:paraId="57DB9E5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0.07</w:t>
            </w:r>
          </w:p>
        </w:tc>
      </w:tr>
      <w:tr w:rsidR="00E82DA7" w:rsidRPr="004F3C06" w14:paraId="1F089F51"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543F9086"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HL76</w:t>
            </w:r>
          </w:p>
        </w:tc>
        <w:tc>
          <w:tcPr>
            <w:tcW w:w="1923" w:type="dxa"/>
            <w:hideMark/>
          </w:tcPr>
          <w:p w14:paraId="25983BF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5C418A6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966C404"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567AB54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139 </w:t>
            </w:r>
          </w:p>
        </w:tc>
        <w:tc>
          <w:tcPr>
            <w:tcW w:w="950" w:type="dxa"/>
            <w:hideMark/>
          </w:tcPr>
          <w:p w14:paraId="3C8A41B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0.03</w:t>
            </w:r>
          </w:p>
        </w:tc>
      </w:tr>
      <w:tr w:rsidR="004F3C06" w:rsidRPr="004F3C06" w14:paraId="06CEE5A3"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8D4ADFC"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HL77</w:t>
            </w:r>
          </w:p>
        </w:tc>
        <w:tc>
          <w:tcPr>
            <w:tcW w:w="1923" w:type="dxa"/>
            <w:hideMark/>
          </w:tcPr>
          <w:p w14:paraId="022361E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270C8F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BD9AB74"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4893732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342 </w:t>
            </w:r>
          </w:p>
        </w:tc>
        <w:tc>
          <w:tcPr>
            <w:tcW w:w="950" w:type="dxa"/>
            <w:hideMark/>
          </w:tcPr>
          <w:p w14:paraId="5BB6971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0.06</w:t>
            </w:r>
          </w:p>
        </w:tc>
      </w:tr>
      <w:tr w:rsidR="00E82DA7" w:rsidRPr="004F3C06" w14:paraId="65BF16FE"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4A4C4BF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HL78</w:t>
            </w:r>
          </w:p>
        </w:tc>
        <w:tc>
          <w:tcPr>
            <w:tcW w:w="1923" w:type="dxa"/>
            <w:hideMark/>
          </w:tcPr>
          <w:p w14:paraId="6C0C4EC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F37EE2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0FB84CBA"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2C64270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264 </w:t>
            </w:r>
          </w:p>
        </w:tc>
        <w:tc>
          <w:tcPr>
            <w:tcW w:w="950" w:type="dxa"/>
            <w:hideMark/>
          </w:tcPr>
          <w:p w14:paraId="193A1ED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0.05</w:t>
            </w:r>
          </w:p>
        </w:tc>
      </w:tr>
      <w:tr w:rsidR="004F3C06" w:rsidRPr="004F3C06" w14:paraId="57F006AF"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EE20123"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HL79</w:t>
            </w:r>
          </w:p>
        </w:tc>
        <w:tc>
          <w:tcPr>
            <w:tcW w:w="1923" w:type="dxa"/>
            <w:hideMark/>
          </w:tcPr>
          <w:p w14:paraId="6F52870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4C125C20"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7650FF6"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7B22567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196 </w:t>
            </w:r>
          </w:p>
        </w:tc>
        <w:tc>
          <w:tcPr>
            <w:tcW w:w="950" w:type="dxa"/>
            <w:hideMark/>
          </w:tcPr>
          <w:p w14:paraId="6F5CD8A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0.04</w:t>
            </w:r>
          </w:p>
        </w:tc>
      </w:tr>
      <w:tr w:rsidR="00E82DA7" w:rsidRPr="004F3C06" w14:paraId="0343F779"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E3D5233"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HL80</w:t>
            </w:r>
          </w:p>
        </w:tc>
        <w:tc>
          <w:tcPr>
            <w:tcW w:w="1923" w:type="dxa"/>
            <w:hideMark/>
          </w:tcPr>
          <w:p w14:paraId="01873437"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3AEAD29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5D9E8017"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24A4DA5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274 </w:t>
            </w:r>
          </w:p>
        </w:tc>
        <w:tc>
          <w:tcPr>
            <w:tcW w:w="950" w:type="dxa"/>
            <w:hideMark/>
          </w:tcPr>
          <w:p w14:paraId="6359B36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0.05</w:t>
            </w:r>
          </w:p>
        </w:tc>
      </w:tr>
      <w:tr w:rsidR="004F3C06" w:rsidRPr="004F3C06" w14:paraId="65A1F54C"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61797EE6"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HL81</w:t>
            </w:r>
          </w:p>
        </w:tc>
        <w:tc>
          <w:tcPr>
            <w:tcW w:w="1923" w:type="dxa"/>
            <w:hideMark/>
          </w:tcPr>
          <w:p w14:paraId="0D06224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3F5D339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591EE9D"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7A7C0267"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828 </w:t>
            </w:r>
          </w:p>
        </w:tc>
        <w:tc>
          <w:tcPr>
            <w:tcW w:w="950" w:type="dxa"/>
            <w:hideMark/>
          </w:tcPr>
          <w:p w14:paraId="027535EA"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0.16</w:t>
            </w:r>
          </w:p>
        </w:tc>
      </w:tr>
      <w:tr w:rsidR="00E82DA7" w:rsidRPr="004F3C06" w14:paraId="23E3ED1E"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114C53A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HL82</w:t>
            </w:r>
          </w:p>
        </w:tc>
        <w:tc>
          <w:tcPr>
            <w:tcW w:w="1923" w:type="dxa"/>
            <w:hideMark/>
          </w:tcPr>
          <w:p w14:paraId="383225D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76E30385"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E0AF1A9"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04E5D36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125 </w:t>
            </w:r>
          </w:p>
        </w:tc>
        <w:tc>
          <w:tcPr>
            <w:tcW w:w="950" w:type="dxa"/>
            <w:hideMark/>
          </w:tcPr>
          <w:p w14:paraId="7FEC3616"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0.02</w:t>
            </w:r>
          </w:p>
        </w:tc>
      </w:tr>
      <w:tr w:rsidR="004F3C06" w:rsidRPr="004F3C06" w14:paraId="2EB6588F"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7A0C6CF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HL83</w:t>
            </w:r>
          </w:p>
        </w:tc>
        <w:tc>
          <w:tcPr>
            <w:tcW w:w="1923" w:type="dxa"/>
            <w:hideMark/>
          </w:tcPr>
          <w:p w14:paraId="49BC399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54FAEA6A"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38FFCF0E"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48B7312A"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244 </w:t>
            </w:r>
          </w:p>
        </w:tc>
        <w:tc>
          <w:tcPr>
            <w:tcW w:w="950" w:type="dxa"/>
            <w:hideMark/>
          </w:tcPr>
          <w:p w14:paraId="36E5F35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0.05</w:t>
            </w:r>
          </w:p>
        </w:tc>
      </w:tr>
      <w:tr w:rsidR="00E82DA7" w:rsidRPr="004F3C06" w14:paraId="48C960B6"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24701FA5"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HL84</w:t>
            </w:r>
          </w:p>
        </w:tc>
        <w:tc>
          <w:tcPr>
            <w:tcW w:w="1923" w:type="dxa"/>
            <w:hideMark/>
          </w:tcPr>
          <w:p w14:paraId="7C7AD18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0EC5516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2CFE38F"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3C59BF5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121 </w:t>
            </w:r>
          </w:p>
        </w:tc>
        <w:tc>
          <w:tcPr>
            <w:tcW w:w="950" w:type="dxa"/>
            <w:hideMark/>
          </w:tcPr>
          <w:p w14:paraId="5A0D3C26"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0.02</w:t>
            </w:r>
          </w:p>
        </w:tc>
      </w:tr>
      <w:tr w:rsidR="004F3C06" w:rsidRPr="004F3C06" w14:paraId="3BAD933F"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708FF6F6"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HL85</w:t>
            </w:r>
          </w:p>
        </w:tc>
        <w:tc>
          <w:tcPr>
            <w:tcW w:w="1923" w:type="dxa"/>
            <w:hideMark/>
          </w:tcPr>
          <w:p w14:paraId="5E023B31"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16A5C28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023CACB"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2827B83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712 </w:t>
            </w:r>
          </w:p>
        </w:tc>
        <w:tc>
          <w:tcPr>
            <w:tcW w:w="950" w:type="dxa"/>
            <w:hideMark/>
          </w:tcPr>
          <w:p w14:paraId="16D31A8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0.13</w:t>
            </w:r>
          </w:p>
        </w:tc>
      </w:tr>
      <w:tr w:rsidR="00E82DA7" w:rsidRPr="004F3C06" w14:paraId="417C0A39"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0CF6A870"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lastRenderedPageBreak/>
              <w:t xml:space="preserve"> HL86</w:t>
            </w:r>
          </w:p>
        </w:tc>
        <w:tc>
          <w:tcPr>
            <w:tcW w:w="1923" w:type="dxa"/>
            <w:hideMark/>
          </w:tcPr>
          <w:p w14:paraId="6DA88E47"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76671F78"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D2F2B2A"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4597CBB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3,218 </w:t>
            </w:r>
          </w:p>
        </w:tc>
        <w:tc>
          <w:tcPr>
            <w:tcW w:w="950" w:type="dxa"/>
            <w:hideMark/>
          </w:tcPr>
          <w:p w14:paraId="6B6FF7A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0.61</w:t>
            </w:r>
          </w:p>
        </w:tc>
      </w:tr>
      <w:tr w:rsidR="004F3C06" w:rsidRPr="004F3C06" w14:paraId="386B4B2C" w14:textId="77777777" w:rsidTr="006F0F52">
        <w:trPr>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4EA0F6A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HL87</w:t>
            </w:r>
          </w:p>
        </w:tc>
        <w:tc>
          <w:tcPr>
            <w:tcW w:w="1923" w:type="dxa"/>
            <w:hideMark/>
          </w:tcPr>
          <w:p w14:paraId="102395F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403C5BFA"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66A15159"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55BAA0C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209 </w:t>
            </w:r>
          </w:p>
        </w:tc>
        <w:tc>
          <w:tcPr>
            <w:tcW w:w="950" w:type="dxa"/>
            <w:hideMark/>
          </w:tcPr>
          <w:p w14:paraId="73B66C72"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0.04</w:t>
            </w:r>
          </w:p>
        </w:tc>
      </w:tr>
      <w:tr w:rsidR="00E82DA7" w:rsidRPr="004F3C06" w14:paraId="79C12A00" w14:textId="77777777" w:rsidTr="006F0F5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70" w:type="dxa"/>
            <w:hideMark/>
          </w:tcPr>
          <w:p w14:paraId="072FB745"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HL88</w:t>
            </w:r>
          </w:p>
        </w:tc>
        <w:tc>
          <w:tcPr>
            <w:tcW w:w="1923" w:type="dxa"/>
            <w:hideMark/>
          </w:tcPr>
          <w:p w14:paraId="4C969534"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47E6BC2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79CC7928"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Some trenching and saw line to remove fuel. Water bar and pull back berms per repair plan.</w:t>
            </w:r>
          </w:p>
        </w:tc>
        <w:tc>
          <w:tcPr>
            <w:tcW w:w="1370" w:type="dxa"/>
            <w:hideMark/>
          </w:tcPr>
          <w:p w14:paraId="3450E9B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256 </w:t>
            </w:r>
          </w:p>
        </w:tc>
        <w:tc>
          <w:tcPr>
            <w:tcW w:w="950" w:type="dxa"/>
            <w:hideMark/>
          </w:tcPr>
          <w:p w14:paraId="1F22166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0.05</w:t>
            </w:r>
          </w:p>
        </w:tc>
      </w:tr>
      <w:tr w:rsidR="004F3C06" w:rsidRPr="004F3C06" w14:paraId="7CAB46B8"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02754CF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RL54</w:t>
            </w:r>
          </w:p>
        </w:tc>
        <w:tc>
          <w:tcPr>
            <w:tcW w:w="1923" w:type="dxa"/>
            <w:hideMark/>
          </w:tcPr>
          <w:p w14:paraId="6917840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949" w:type="dxa"/>
            <w:hideMark/>
          </w:tcPr>
          <w:p w14:paraId="46305BD5"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83FC4B5"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Old road bed but named trail.  Need to verify level of repair needed for the road and block if road needs to be closed.  Where road ends on topo feature, split line.  Standard Dozer repair thereafter.</w:t>
            </w:r>
          </w:p>
        </w:tc>
        <w:tc>
          <w:tcPr>
            <w:tcW w:w="1370" w:type="dxa"/>
            <w:hideMark/>
          </w:tcPr>
          <w:p w14:paraId="516A34C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1,891 </w:t>
            </w:r>
          </w:p>
        </w:tc>
        <w:tc>
          <w:tcPr>
            <w:tcW w:w="950" w:type="dxa"/>
            <w:hideMark/>
          </w:tcPr>
          <w:p w14:paraId="7277E57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0.36</w:t>
            </w:r>
          </w:p>
        </w:tc>
      </w:tr>
      <w:tr w:rsidR="00E82DA7" w:rsidRPr="004F3C06" w14:paraId="2F788899"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1C4F31C"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RL87</w:t>
            </w:r>
          </w:p>
        </w:tc>
        <w:tc>
          <w:tcPr>
            <w:tcW w:w="1923" w:type="dxa"/>
            <w:hideMark/>
          </w:tcPr>
          <w:p w14:paraId="0BAF532A"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949" w:type="dxa"/>
            <w:hideMark/>
          </w:tcPr>
          <w:p w14:paraId="60162B8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Repair Needed</w:t>
            </w:r>
          </w:p>
        </w:tc>
        <w:tc>
          <w:tcPr>
            <w:tcW w:w="7358" w:type="dxa"/>
            <w:hideMark/>
          </w:tcPr>
          <w:p w14:paraId="4D8FC503"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Pull back surface material/berms.  Improve rolling dips and lead out ditches.  Not sure if a grader will be ordered, so will likely try to use the dozer/excavator to complete the repair.  </w:t>
            </w:r>
          </w:p>
        </w:tc>
        <w:tc>
          <w:tcPr>
            <w:tcW w:w="1370" w:type="dxa"/>
            <w:hideMark/>
          </w:tcPr>
          <w:p w14:paraId="1F85D311"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2,863 </w:t>
            </w:r>
          </w:p>
        </w:tc>
        <w:tc>
          <w:tcPr>
            <w:tcW w:w="950" w:type="dxa"/>
            <w:hideMark/>
          </w:tcPr>
          <w:p w14:paraId="6BFEF7E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0.54</w:t>
            </w:r>
          </w:p>
        </w:tc>
      </w:tr>
      <w:tr w:rsidR="004F3C06" w:rsidRPr="004F3C06" w14:paraId="3BC88128"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3E1D13D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HL15</w:t>
            </w:r>
          </w:p>
        </w:tc>
        <w:tc>
          <w:tcPr>
            <w:tcW w:w="1923" w:type="dxa"/>
            <w:hideMark/>
          </w:tcPr>
          <w:p w14:paraId="7C8F437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1F1D4CE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421C3E2B"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no resource damage from suppression ops. Direct fire edge walked by </w:t>
            </w:r>
            <w:proofErr w:type="spellStart"/>
            <w:r w:rsidRPr="004F3C06">
              <w:rPr>
                <w:rFonts w:ascii="Times New Roman" w:eastAsia="Times New Roman" w:hAnsi="Times New Roman" w:cs="Times New Roman"/>
                <w:color w:val="000000"/>
                <w:sz w:val="24"/>
                <w:szCs w:val="24"/>
              </w:rPr>
              <w:t>mecham</w:t>
            </w:r>
            <w:proofErr w:type="spellEnd"/>
          </w:p>
        </w:tc>
        <w:tc>
          <w:tcPr>
            <w:tcW w:w="1370" w:type="dxa"/>
            <w:hideMark/>
          </w:tcPr>
          <w:p w14:paraId="5089C1F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2,208 </w:t>
            </w:r>
          </w:p>
        </w:tc>
        <w:tc>
          <w:tcPr>
            <w:tcW w:w="950" w:type="dxa"/>
            <w:hideMark/>
          </w:tcPr>
          <w:p w14:paraId="4FE2684F"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0.42</w:t>
            </w:r>
          </w:p>
        </w:tc>
      </w:tr>
      <w:tr w:rsidR="00E82DA7" w:rsidRPr="004F3C06" w14:paraId="27320F21"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160FA8EF"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HL16</w:t>
            </w:r>
          </w:p>
        </w:tc>
        <w:tc>
          <w:tcPr>
            <w:tcW w:w="1923" w:type="dxa"/>
            <w:hideMark/>
          </w:tcPr>
          <w:p w14:paraId="71D0A4A6"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6C496D9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57FEFCDF"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Just a light saw cut very minimal suppression ops damage.</w:t>
            </w:r>
          </w:p>
        </w:tc>
        <w:tc>
          <w:tcPr>
            <w:tcW w:w="1370" w:type="dxa"/>
            <w:hideMark/>
          </w:tcPr>
          <w:p w14:paraId="6C37D2F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826 </w:t>
            </w:r>
          </w:p>
        </w:tc>
        <w:tc>
          <w:tcPr>
            <w:tcW w:w="950" w:type="dxa"/>
            <w:hideMark/>
          </w:tcPr>
          <w:p w14:paraId="34A4893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0.16</w:t>
            </w:r>
          </w:p>
        </w:tc>
      </w:tr>
      <w:tr w:rsidR="004F3C06" w:rsidRPr="004F3C06" w14:paraId="52687647"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467B2547"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HL17</w:t>
            </w:r>
          </w:p>
        </w:tc>
        <w:tc>
          <w:tcPr>
            <w:tcW w:w="1923" w:type="dxa"/>
            <w:hideMark/>
          </w:tcPr>
          <w:p w14:paraId="7D51E8C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4A5C589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53C04099"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Not much disturbance to veg or soil the tactics used a small handline 4 inches wide for dig and mostly cold trailed edge. There was maybe only 1% dig in this entire track.</w:t>
            </w:r>
          </w:p>
        </w:tc>
        <w:tc>
          <w:tcPr>
            <w:tcW w:w="1370" w:type="dxa"/>
            <w:hideMark/>
          </w:tcPr>
          <w:p w14:paraId="117B04F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5,361 </w:t>
            </w:r>
          </w:p>
        </w:tc>
        <w:tc>
          <w:tcPr>
            <w:tcW w:w="950" w:type="dxa"/>
            <w:hideMark/>
          </w:tcPr>
          <w:p w14:paraId="3779B02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1.02</w:t>
            </w:r>
          </w:p>
        </w:tc>
      </w:tr>
      <w:tr w:rsidR="00E82DA7" w:rsidRPr="004F3C06" w14:paraId="12E7B8BA"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0C8E6A06"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HL18</w:t>
            </w:r>
          </w:p>
        </w:tc>
        <w:tc>
          <w:tcPr>
            <w:tcW w:w="1923" w:type="dxa"/>
            <w:hideMark/>
          </w:tcPr>
          <w:p w14:paraId="4E860EB1"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07EE8415"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644DBCB2"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Light dig and saw cut similar to MIST tactics taken in wilderness areas. Some areas were just cold trailed and edge </w:t>
            </w:r>
            <w:proofErr w:type="spellStart"/>
            <w:r w:rsidRPr="004F3C06">
              <w:rPr>
                <w:rFonts w:ascii="Times New Roman" w:eastAsia="Times New Roman" w:hAnsi="Times New Roman" w:cs="Times New Roman"/>
                <w:color w:val="000000"/>
                <w:sz w:val="24"/>
                <w:szCs w:val="24"/>
              </w:rPr>
              <w:t>secured.dig</w:t>
            </w:r>
            <w:proofErr w:type="spellEnd"/>
            <w:r w:rsidRPr="004F3C06">
              <w:rPr>
                <w:rFonts w:ascii="Times New Roman" w:eastAsia="Times New Roman" w:hAnsi="Times New Roman" w:cs="Times New Roman"/>
                <w:color w:val="000000"/>
                <w:sz w:val="24"/>
                <w:szCs w:val="24"/>
              </w:rPr>
              <w:t xml:space="preserve"> on west side above and below DIV break a bigger dig READ should look.</w:t>
            </w:r>
          </w:p>
        </w:tc>
        <w:tc>
          <w:tcPr>
            <w:tcW w:w="1370" w:type="dxa"/>
            <w:hideMark/>
          </w:tcPr>
          <w:p w14:paraId="154CD2CE" w14:textId="06C68815" w:rsidR="004F3C06" w:rsidRPr="004F3C06" w:rsidRDefault="007C7617"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13,321</w:t>
            </w:r>
          </w:p>
        </w:tc>
        <w:tc>
          <w:tcPr>
            <w:tcW w:w="950" w:type="dxa"/>
            <w:hideMark/>
          </w:tcPr>
          <w:p w14:paraId="3F3FF005"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2.52</w:t>
            </w:r>
          </w:p>
        </w:tc>
      </w:tr>
      <w:tr w:rsidR="004F3C06" w:rsidRPr="004F3C06" w14:paraId="549E5175"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EA660EE"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HL20</w:t>
            </w:r>
          </w:p>
        </w:tc>
        <w:tc>
          <w:tcPr>
            <w:tcW w:w="1923" w:type="dxa"/>
            <w:hideMark/>
          </w:tcPr>
          <w:p w14:paraId="2FE16E7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76589E0E"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40B46776"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N/A</w:t>
            </w:r>
          </w:p>
        </w:tc>
        <w:tc>
          <w:tcPr>
            <w:tcW w:w="1370" w:type="dxa"/>
            <w:hideMark/>
          </w:tcPr>
          <w:p w14:paraId="63F1F4C1"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762 </w:t>
            </w:r>
          </w:p>
        </w:tc>
        <w:tc>
          <w:tcPr>
            <w:tcW w:w="950" w:type="dxa"/>
            <w:hideMark/>
          </w:tcPr>
          <w:p w14:paraId="5447769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0.14</w:t>
            </w:r>
          </w:p>
        </w:tc>
      </w:tr>
      <w:tr w:rsidR="00E82DA7" w:rsidRPr="004F3C06" w14:paraId="2781FAB6"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8A7C8F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HL21</w:t>
            </w:r>
          </w:p>
        </w:tc>
        <w:tc>
          <w:tcPr>
            <w:tcW w:w="1923" w:type="dxa"/>
            <w:hideMark/>
          </w:tcPr>
          <w:p w14:paraId="37D5DFA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22F12843"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18A26716"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N/A</w:t>
            </w:r>
          </w:p>
        </w:tc>
        <w:tc>
          <w:tcPr>
            <w:tcW w:w="1370" w:type="dxa"/>
            <w:hideMark/>
          </w:tcPr>
          <w:p w14:paraId="29597B2E"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1,457 </w:t>
            </w:r>
          </w:p>
        </w:tc>
        <w:tc>
          <w:tcPr>
            <w:tcW w:w="950" w:type="dxa"/>
            <w:hideMark/>
          </w:tcPr>
          <w:p w14:paraId="68D7526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0.28</w:t>
            </w:r>
          </w:p>
        </w:tc>
      </w:tr>
      <w:tr w:rsidR="004F3C06" w:rsidRPr="004F3C06" w14:paraId="5AE9FF7D"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407BED29"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lastRenderedPageBreak/>
              <w:t xml:space="preserve"> HL23</w:t>
            </w:r>
          </w:p>
        </w:tc>
        <w:tc>
          <w:tcPr>
            <w:tcW w:w="1923" w:type="dxa"/>
            <w:hideMark/>
          </w:tcPr>
          <w:p w14:paraId="6D461DF3"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35F7EE3C"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037B507D"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N/A</w:t>
            </w:r>
          </w:p>
        </w:tc>
        <w:tc>
          <w:tcPr>
            <w:tcW w:w="1370" w:type="dxa"/>
            <w:hideMark/>
          </w:tcPr>
          <w:p w14:paraId="2CCB72F9"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880 </w:t>
            </w:r>
          </w:p>
        </w:tc>
        <w:tc>
          <w:tcPr>
            <w:tcW w:w="950" w:type="dxa"/>
            <w:hideMark/>
          </w:tcPr>
          <w:p w14:paraId="140690B4"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0.17</w:t>
            </w:r>
          </w:p>
        </w:tc>
      </w:tr>
      <w:tr w:rsidR="00E82DA7" w:rsidRPr="004F3C06" w14:paraId="444F11ED"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DFB3DCB"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HL29</w:t>
            </w:r>
          </w:p>
        </w:tc>
        <w:tc>
          <w:tcPr>
            <w:tcW w:w="1923" w:type="dxa"/>
            <w:hideMark/>
          </w:tcPr>
          <w:p w14:paraId="0A7E775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Completed Hand Line</w:t>
            </w:r>
          </w:p>
        </w:tc>
        <w:tc>
          <w:tcPr>
            <w:tcW w:w="949" w:type="dxa"/>
            <w:hideMark/>
          </w:tcPr>
          <w:p w14:paraId="30B5930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40D683DB"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for this track</w:t>
            </w:r>
          </w:p>
        </w:tc>
        <w:tc>
          <w:tcPr>
            <w:tcW w:w="1370" w:type="dxa"/>
            <w:hideMark/>
          </w:tcPr>
          <w:p w14:paraId="008D3C42"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2,794 </w:t>
            </w:r>
          </w:p>
        </w:tc>
        <w:tc>
          <w:tcPr>
            <w:tcW w:w="950" w:type="dxa"/>
            <w:hideMark/>
          </w:tcPr>
          <w:p w14:paraId="454D5F55"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0.53</w:t>
            </w:r>
          </w:p>
        </w:tc>
      </w:tr>
      <w:tr w:rsidR="004F3C06" w:rsidRPr="004F3C06" w14:paraId="4265A947"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286F926E"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RL06</w:t>
            </w:r>
          </w:p>
        </w:tc>
        <w:tc>
          <w:tcPr>
            <w:tcW w:w="1923" w:type="dxa"/>
            <w:hideMark/>
          </w:tcPr>
          <w:p w14:paraId="5B515DE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949" w:type="dxa"/>
            <w:hideMark/>
          </w:tcPr>
          <w:p w14:paraId="5B8D3060"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5285C690"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Meadows and two track. Should not need much line. </w:t>
            </w:r>
          </w:p>
        </w:tc>
        <w:tc>
          <w:tcPr>
            <w:tcW w:w="1370" w:type="dxa"/>
            <w:hideMark/>
          </w:tcPr>
          <w:p w14:paraId="711F6D88"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2,227 </w:t>
            </w:r>
          </w:p>
        </w:tc>
        <w:tc>
          <w:tcPr>
            <w:tcW w:w="950" w:type="dxa"/>
            <w:hideMark/>
          </w:tcPr>
          <w:p w14:paraId="5DB9F7D6"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0.42</w:t>
            </w:r>
          </w:p>
        </w:tc>
      </w:tr>
      <w:tr w:rsidR="00E82DA7" w:rsidRPr="004F3C06" w14:paraId="606323DC"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11BEF25"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RL07</w:t>
            </w:r>
          </w:p>
        </w:tc>
        <w:tc>
          <w:tcPr>
            <w:tcW w:w="1923" w:type="dxa"/>
            <w:hideMark/>
          </w:tcPr>
          <w:p w14:paraId="37B23CED"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949" w:type="dxa"/>
            <w:hideMark/>
          </w:tcPr>
          <w:p w14:paraId="4BD82BC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3F158AA0"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Non needed. Dozer walked in to push out secondary contingency.  D. Quintana READ</w:t>
            </w:r>
          </w:p>
        </w:tc>
        <w:tc>
          <w:tcPr>
            <w:tcW w:w="1370" w:type="dxa"/>
            <w:hideMark/>
          </w:tcPr>
          <w:p w14:paraId="38740194" w14:textId="6514F541" w:rsidR="004F3C06" w:rsidRPr="004F3C06" w:rsidRDefault="007C7617"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10,287</w:t>
            </w:r>
          </w:p>
        </w:tc>
        <w:tc>
          <w:tcPr>
            <w:tcW w:w="950" w:type="dxa"/>
            <w:hideMark/>
          </w:tcPr>
          <w:p w14:paraId="556D625B"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1.95</w:t>
            </w:r>
          </w:p>
        </w:tc>
      </w:tr>
      <w:tr w:rsidR="004F3C06" w:rsidRPr="004F3C06" w14:paraId="58B9E3F8" w14:textId="77777777" w:rsidTr="006F0F52">
        <w:trPr>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566390DA"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RL27</w:t>
            </w:r>
          </w:p>
        </w:tc>
        <w:tc>
          <w:tcPr>
            <w:tcW w:w="1923" w:type="dxa"/>
            <w:hideMark/>
          </w:tcPr>
          <w:p w14:paraId="44B8E48B"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949" w:type="dxa"/>
            <w:hideMark/>
          </w:tcPr>
          <w:p w14:paraId="0424912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09E21550" w14:textId="77777777" w:rsidR="004F3C06" w:rsidRPr="004F3C06" w:rsidRDefault="004F3C06" w:rsidP="004F3C06">
            <w:pPr>
              <w:widowControl/>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On private Land.   D. Quintana READ</w:t>
            </w:r>
          </w:p>
        </w:tc>
        <w:tc>
          <w:tcPr>
            <w:tcW w:w="1370" w:type="dxa"/>
            <w:hideMark/>
          </w:tcPr>
          <w:p w14:paraId="415846C0"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1,257 </w:t>
            </w:r>
          </w:p>
        </w:tc>
        <w:tc>
          <w:tcPr>
            <w:tcW w:w="950" w:type="dxa"/>
            <w:hideMark/>
          </w:tcPr>
          <w:p w14:paraId="729EFF6D" w14:textId="77777777" w:rsidR="004F3C06" w:rsidRPr="004F3C06" w:rsidRDefault="004F3C06" w:rsidP="004F3C06">
            <w:pPr>
              <w:widowControl/>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0.24</w:t>
            </w:r>
          </w:p>
        </w:tc>
      </w:tr>
      <w:tr w:rsidR="00E82DA7" w:rsidRPr="004F3C06" w14:paraId="388AB0A0" w14:textId="77777777" w:rsidTr="006F0F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470" w:type="dxa"/>
            <w:hideMark/>
          </w:tcPr>
          <w:p w14:paraId="6E6B862B" w14:textId="77777777" w:rsidR="004F3C06" w:rsidRPr="004F3C06" w:rsidRDefault="004F3C06" w:rsidP="004F3C06">
            <w:pPr>
              <w:widowControl/>
              <w:jc w:val="center"/>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RL88</w:t>
            </w:r>
          </w:p>
        </w:tc>
        <w:tc>
          <w:tcPr>
            <w:tcW w:w="1923" w:type="dxa"/>
            <w:hideMark/>
          </w:tcPr>
          <w:p w14:paraId="2E072119"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Road as Completed Line</w:t>
            </w:r>
          </w:p>
        </w:tc>
        <w:tc>
          <w:tcPr>
            <w:tcW w:w="949" w:type="dxa"/>
            <w:hideMark/>
          </w:tcPr>
          <w:p w14:paraId="628D9120"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No Repair Needed</w:t>
            </w:r>
          </w:p>
        </w:tc>
        <w:tc>
          <w:tcPr>
            <w:tcW w:w="7358" w:type="dxa"/>
            <w:hideMark/>
          </w:tcPr>
          <w:p w14:paraId="6C0558AE" w14:textId="77777777" w:rsidR="004F3C06" w:rsidRPr="004F3C06" w:rsidRDefault="004F3C06" w:rsidP="004F3C06">
            <w:pPr>
              <w:widowControl/>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Dozer and crew will likely only walk/drive in.  Will re-evaluate if it will need work after suppression efforts.  </w:t>
            </w:r>
          </w:p>
        </w:tc>
        <w:tc>
          <w:tcPr>
            <w:tcW w:w="1370" w:type="dxa"/>
            <w:hideMark/>
          </w:tcPr>
          <w:p w14:paraId="2428062C"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 xml:space="preserve">  1,838 </w:t>
            </w:r>
          </w:p>
        </w:tc>
        <w:tc>
          <w:tcPr>
            <w:tcW w:w="950" w:type="dxa"/>
            <w:hideMark/>
          </w:tcPr>
          <w:p w14:paraId="2E817C4F" w14:textId="77777777" w:rsidR="004F3C06" w:rsidRPr="004F3C06" w:rsidRDefault="004F3C06" w:rsidP="004F3C06">
            <w:pPr>
              <w:widowControl/>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F3C06">
              <w:rPr>
                <w:rFonts w:ascii="Times New Roman" w:eastAsia="Times New Roman" w:hAnsi="Times New Roman" w:cs="Times New Roman"/>
                <w:color w:val="000000"/>
                <w:sz w:val="24"/>
                <w:szCs w:val="24"/>
              </w:rPr>
              <w:t>0.35</w:t>
            </w:r>
          </w:p>
        </w:tc>
      </w:tr>
    </w:tbl>
    <w:p w14:paraId="3C7F9E17" w14:textId="77777777" w:rsidR="004F3C06" w:rsidRDefault="004F3C06">
      <w:pPr>
        <w:rPr>
          <w:rFonts w:ascii="Times New Roman" w:hAnsi="Times New Roman" w:cs="Times New Roman"/>
          <w:b/>
          <w:color w:val="2D2D31"/>
          <w:sz w:val="24"/>
          <w:szCs w:val="24"/>
        </w:rPr>
      </w:pPr>
    </w:p>
    <w:p w14:paraId="55BFB6D3" w14:textId="77777777" w:rsidR="00E82DA7" w:rsidRDefault="004F3C06" w:rsidP="00703D8A">
      <w:pPr>
        <w:pStyle w:val="Heading1"/>
        <w:jc w:val="center"/>
        <w:sectPr w:rsidR="00E82DA7" w:rsidSect="006C11C6">
          <w:pgSz w:w="15840" w:h="12240" w:orient="landscape" w:code="1"/>
          <w:pgMar w:top="920" w:right="1500" w:bottom="1100" w:left="880" w:header="720" w:footer="720" w:gutter="0"/>
          <w:cols w:space="720"/>
          <w:docGrid w:linePitch="299"/>
        </w:sectPr>
      </w:pPr>
      <w:r>
        <w:br w:type="page"/>
      </w:r>
    </w:p>
    <w:p w14:paraId="1A214066" w14:textId="16C66FE7" w:rsidR="004F3C06" w:rsidRDefault="00703D8A" w:rsidP="00703D8A">
      <w:pPr>
        <w:pStyle w:val="Heading1"/>
        <w:jc w:val="center"/>
      </w:pPr>
      <w:bookmarkStart w:id="58" w:name="_Toc521536823"/>
      <w:r>
        <w:lastRenderedPageBreak/>
        <w:t>Appendix B Map</w:t>
      </w:r>
      <w:bookmarkEnd w:id="58"/>
    </w:p>
    <w:p w14:paraId="05EA7036" w14:textId="1369357A" w:rsidR="00703D8A" w:rsidRDefault="00DD4A78" w:rsidP="00703D8A">
      <w:pPr>
        <w:jc w:val="center"/>
        <w:rPr>
          <w:rFonts w:ascii="Times New Roman" w:hAnsi="Times New Roman" w:cs="Times New Roman"/>
          <w:b/>
          <w:color w:val="2D2D31"/>
          <w:sz w:val="24"/>
          <w:szCs w:val="24"/>
        </w:rPr>
      </w:pPr>
      <w:r>
        <w:rPr>
          <w:rFonts w:ascii="Times New Roman" w:hAnsi="Times New Roman" w:cs="Times New Roman"/>
          <w:b/>
          <w:color w:val="2D2D31"/>
          <w:sz w:val="24"/>
          <w:szCs w:val="24"/>
        </w:rPr>
        <w:object w:dxaOrig="18359" w:dyaOrig="11880" w14:anchorId="0DDF79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digital topo map showing the fire boundaries on the ground." style="width:1022.7pt;height:662.4pt" o:ole="">
            <v:imagedata r:id="rId21" o:title=""/>
          </v:shape>
          <o:OLEObject Type="Embed" ProgID="AcroExch.Document.DC" ShapeID="_x0000_i1025" DrawAspect="Content" ObjectID="_1679322423" r:id="rId22"/>
        </w:object>
      </w:r>
    </w:p>
    <w:p w14:paraId="61334A52" w14:textId="77777777" w:rsidR="00A93953" w:rsidRDefault="00A93953" w:rsidP="00E82DA7">
      <w:pPr>
        <w:rPr>
          <w:rFonts w:cs="Times New Roman"/>
        </w:rPr>
        <w:sectPr w:rsidR="00A93953" w:rsidSect="00E82DA7">
          <w:pgSz w:w="24480" w:h="15840" w:orient="landscape" w:code="17"/>
          <w:pgMar w:top="920" w:right="1500" w:bottom="1100" w:left="880" w:header="720" w:footer="720" w:gutter="0"/>
          <w:cols w:space="720"/>
          <w:docGrid w:linePitch="299"/>
        </w:sectPr>
      </w:pPr>
      <w:bookmarkStart w:id="59" w:name="_Appendix_C--Pile_Specifications"/>
      <w:bookmarkEnd w:id="59"/>
    </w:p>
    <w:p w14:paraId="5573A501" w14:textId="7C479530" w:rsidR="00217E9B" w:rsidRPr="00E40062" w:rsidRDefault="00217E9B" w:rsidP="00E82DA7">
      <w:pPr>
        <w:rPr>
          <w:rFonts w:cs="Times New Roman"/>
        </w:rPr>
      </w:pPr>
      <w:r w:rsidRPr="00E40062">
        <w:rPr>
          <w:rFonts w:cs="Times New Roman"/>
        </w:rPr>
        <w:lastRenderedPageBreak/>
        <w:t>Appendix C</w:t>
      </w:r>
      <w:r w:rsidR="00257FA5" w:rsidRPr="00E40062">
        <w:rPr>
          <w:rFonts w:cs="Times New Roman"/>
        </w:rPr>
        <w:t>--</w:t>
      </w:r>
      <w:r w:rsidRPr="00E40062">
        <w:rPr>
          <w:rFonts w:cs="Times New Roman"/>
        </w:rPr>
        <w:t>Pile Specifications</w:t>
      </w:r>
    </w:p>
    <w:p w14:paraId="50BA993A" w14:textId="77777777" w:rsidR="00336FAB" w:rsidRPr="00E40062" w:rsidRDefault="00336FAB" w:rsidP="002861E3">
      <w:pPr>
        <w:spacing w:before="60"/>
        <w:ind w:left="3756" w:right="3747" w:firstLine="7"/>
        <w:rPr>
          <w:rFonts w:ascii="Times New Roman" w:hAnsi="Times New Roman" w:cs="Times New Roman"/>
          <w:b/>
          <w:sz w:val="31"/>
        </w:rPr>
      </w:pPr>
    </w:p>
    <w:p w14:paraId="508E08A7" w14:textId="1243F6B8" w:rsidR="00217E9B" w:rsidRPr="00E40062" w:rsidRDefault="00217E9B" w:rsidP="002861E3">
      <w:pPr>
        <w:pStyle w:val="BodyText"/>
        <w:spacing w:before="8"/>
        <w:ind w:left="0" w:right="151"/>
        <w:rPr>
          <w:rFonts w:cs="Times New Roman"/>
          <w:szCs w:val="24"/>
        </w:rPr>
      </w:pPr>
      <w:r w:rsidRPr="00E40062">
        <w:rPr>
          <w:rFonts w:cs="Times New Roman"/>
          <w:szCs w:val="24"/>
        </w:rPr>
        <w:t>Cover material will be provided. Consider surrounding living material for pile placement to avoid scorching or killing residual vegetation when pile is burn</w:t>
      </w:r>
      <w:r w:rsidR="001568DD" w:rsidRPr="00E40062">
        <w:rPr>
          <w:rFonts w:cs="Times New Roman"/>
          <w:szCs w:val="24"/>
        </w:rPr>
        <w:t>ed</w:t>
      </w:r>
      <w:r w:rsidRPr="00E40062">
        <w:rPr>
          <w:rFonts w:cs="Times New Roman"/>
          <w:szCs w:val="24"/>
        </w:rPr>
        <w:t>. Size and position accordingly.</w:t>
      </w:r>
    </w:p>
    <w:p w14:paraId="73EEE115" w14:textId="77777777" w:rsidR="00217E9B" w:rsidRPr="00E40062" w:rsidRDefault="00217E9B" w:rsidP="002861E3">
      <w:pPr>
        <w:spacing w:before="60"/>
        <w:ind w:right="3747" w:firstLine="7"/>
        <w:rPr>
          <w:rFonts w:ascii="Times New Roman" w:hAnsi="Times New Roman" w:cs="Times New Roman"/>
          <w:b/>
          <w:sz w:val="24"/>
          <w:szCs w:val="24"/>
        </w:rPr>
      </w:pPr>
      <w:r w:rsidRPr="00E40062">
        <w:rPr>
          <w:rFonts w:ascii="Times New Roman" w:hAnsi="Times New Roman" w:cs="Times New Roman"/>
          <w:b/>
          <w:sz w:val="24"/>
          <w:szCs w:val="24"/>
        </w:rPr>
        <w:t>Construct and cover all piles to the following specifications</w:t>
      </w:r>
    </w:p>
    <w:p w14:paraId="2E3DCA7B" w14:textId="77777777" w:rsidR="00217E9B" w:rsidRPr="00E40062" w:rsidRDefault="00217E9B" w:rsidP="002861E3">
      <w:pPr>
        <w:pStyle w:val="BodyText"/>
        <w:spacing w:before="8"/>
        <w:ind w:left="450" w:right="151"/>
        <w:rPr>
          <w:rFonts w:cs="Times New Roman"/>
          <w:szCs w:val="24"/>
          <w:u w:val="single"/>
        </w:rPr>
      </w:pPr>
      <w:r w:rsidRPr="00E40062">
        <w:rPr>
          <w:rFonts w:cs="Times New Roman"/>
          <w:szCs w:val="24"/>
          <w:u w:val="single"/>
        </w:rPr>
        <w:t>Hand piles</w:t>
      </w:r>
    </w:p>
    <w:p w14:paraId="138DA13C" w14:textId="04813A71" w:rsidR="00217E9B" w:rsidRPr="00E40062" w:rsidRDefault="00217E9B" w:rsidP="002861E3">
      <w:pPr>
        <w:pStyle w:val="ListParagraph"/>
        <w:numPr>
          <w:ilvl w:val="0"/>
          <w:numId w:val="39"/>
        </w:numPr>
        <w:rPr>
          <w:rFonts w:ascii="Times New Roman" w:hAnsi="Times New Roman" w:cs="Times New Roman"/>
        </w:rPr>
      </w:pPr>
      <w:r w:rsidRPr="00E40062">
        <w:rPr>
          <w:rFonts w:ascii="Times New Roman" w:hAnsi="Times New Roman" w:cs="Times New Roman"/>
        </w:rPr>
        <w:t xml:space="preserve">Hand piles shall not contain material longer than </w:t>
      </w:r>
      <w:r w:rsidR="00BF584F" w:rsidRPr="00E40062">
        <w:rPr>
          <w:rFonts w:ascii="Times New Roman" w:hAnsi="Times New Roman" w:cs="Times New Roman"/>
        </w:rPr>
        <w:t>5 feet</w:t>
      </w:r>
      <w:r w:rsidRPr="00E40062">
        <w:rPr>
          <w:rFonts w:ascii="Times New Roman" w:hAnsi="Times New Roman" w:cs="Times New Roman"/>
        </w:rPr>
        <w:t xml:space="preserve"> or a diameter of </w:t>
      </w:r>
      <w:r w:rsidR="00BF584F" w:rsidRPr="00E40062">
        <w:rPr>
          <w:rFonts w:ascii="Times New Roman" w:hAnsi="Times New Roman" w:cs="Times New Roman"/>
        </w:rPr>
        <w:t>12 inches</w:t>
      </w:r>
      <w:r w:rsidRPr="00E40062">
        <w:rPr>
          <w:rFonts w:ascii="Times New Roman" w:hAnsi="Times New Roman" w:cs="Times New Roman"/>
        </w:rPr>
        <w:t>. Do not create hand piles on stumps or large downed wood.</w:t>
      </w:r>
    </w:p>
    <w:p w14:paraId="3B6F3863" w14:textId="506F378B" w:rsidR="00217E9B" w:rsidRPr="00E40062" w:rsidRDefault="00217E9B" w:rsidP="002861E3">
      <w:pPr>
        <w:pStyle w:val="ListParagraph"/>
        <w:numPr>
          <w:ilvl w:val="0"/>
          <w:numId w:val="39"/>
        </w:numPr>
        <w:rPr>
          <w:rFonts w:ascii="Times New Roman" w:hAnsi="Times New Roman" w:cs="Times New Roman"/>
        </w:rPr>
      </w:pPr>
      <w:r w:rsidRPr="00E40062">
        <w:rPr>
          <w:rFonts w:ascii="Times New Roman" w:hAnsi="Times New Roman" w:cs="Times New Roman"/>
        </w:rPr>
        <w:t xml:space="preserve">Piles shall be no larger than </w:t>
      </w:r>
      <w:r w:rsidR="00BF584F" w:rsidRPr="00E40062">
        <w:rPr>
          <w:rFonts w:ascii="Times New Roman" w:hAnsi="Times New Roman" w:cs="Times New Roman"/>
        </w:rPr>
        <w:t>8</w:t>
      </w:r>
      <w:r w:rsidRPr="00E40062">
        <w:rPr>
          <w:rFonts w:ascii="Times New Roman" w:hAnsi="Times New Roman" w:cs="Times New Roman"/>
        </w:rPr>
        <w:t xml:space="preserve">’ diameter, </w:t>
      </w:r>
      <w:r w:rsidR="00BF584F" w:rsidRPr="00E40062">
        <w:rPr>
          <w:rFonts w:ascii="Times New Roman" w:hAnsi="Times New Roman" w:cs="Times New Roman"/>
        </w:rPr>
        <w:t>8</w:t>
      </w:r>
      <w:r w:rsidRPr="00E40062">
        <w:rPr>
          <w:rFonts w:ascii="Times New Roman" w:hAnsi="Times New Roman" w:cs="Times New Roman"/>
        </w:rPr>
        <w:t xml:space="preserve">’ height, covered with a minimum </w:t>
      </w:r>
      <w:r w:rsidR="00BF584F" w:rsidRPr="00E40062">
        <w:rPr>
          <w:rFonts w:ascii="Times New Roman" w:hAnsi="Times New Roman" w:cs="Times New Roman"/>
        </w:rPr>
        <w:t>3</w:t>
      </w:r>
      <w:r w:rsidRPr="00E40062">
        <w:rPr>
          <w:rFonts w:ascii="Times New Roman" w:hAnsi="Times New Roman" w:cs="Times New Roman"/>
        </w:rPr>
        <w:t xml:space="preserve">’x </w:t>
      </w:r>
      <w:r w:rsidR="00BF584F" w:rsidRPr="00E40062">
        <w:rPr>
          <w:rFonts w:ascii="Times New Roman" w:hAnsi="Times New Roman" w:cs="Times New Roman"/>
        </w:rPr>
        <w:t>3</w:t>
      </w:r>
      <w:r w:rsidRPr="00E40062">
        <w:rPr>
          <w:rFonts w:ascii="Times New Roman" w:hAnsi="Times New Roman" w:cs="Times New Roman"/>
        </w:rPr>
        <w:t>’ of</w:t>
      </w:r>
      <w:r w:rsidR="00BF584F" w:rsidRPr="00E40062">
        <w:rPr>
          <w:rFonts w:ascii="Times New Roman" w:hAnsi="Times New Roman" w:cs="Times New Roman"/>
        </w:rPr>
        <w:t xml:space="preserve"> plastic</w:t>
      </w:r>
      <w:r w:rsidRPr="00E40062">
        <w:rPr>
          <w:rFonts w:ascii="Times New Roman" w:hAnsi="Times New Roman" w:cs="Times New Roman"/>
        </w:rPr>
        <w:t xml:space="preserve"> cover material. </w:t>
      </w:r>
      <w:r w:rsidR="00BF584F" w:rsidRPr="00E40062">
        <w:rPr>
          <w:rFonts w:ascii="Times New Roman" w:hAnsi="Times New Roman" w:cs="Times New Roman"/>
        </w:rPr>
        <w:t xml:space="preserve"> If wax-paper is used, it should cover at least half of the area taken up by the pile.</w:t>
      </w:r>
    </w:p>
    <w:p w14:paraId="34D313A5" w14:textId="77777777" w:rsidR="00217E9B" w:rsidRPr="00E40062" w:rsidRDefault="00217E9B" w:rsidP="002861E3">
      <w:pPr>
        <w:pStyle w:val="ListParagraph"/>
        <w:numPr>
          <w:ilvl w:val="0"/>
          <w:numId w:val="39"/>
        </w:numPr>
        <w:rPr>
          <w:rFonts w:ascii="Times New Roman" w:hAnsi="Times New Roman" w:cs="Times New Roman"/>
        </w:rPr>
      </w:pPr>
      <w:r w:rsidRPr="00E40062">
        <w:rPr>
          <w:rFonts w:ascii="Times New Roman" w:hAnsi="Times New Roman" w:cs="Times New Roman"/>
        </w:rPr>
        <w:t>Pile is to be compact with a core of fine fuels (10 and 100 hour fuels) on a stable base of larger fuels. Eliminate air pockets by lopping fuels so they fit together tightly, filling the voids. Continue building layers ensuring overlap and co-mingling of branches to form a tight pile.</w:t>
      </w:r>
    </w:p>
    <w:p w14:paraId="20A56714" w14:textId="77777777" w:rsidR="00217E9B" w:rsidRPr="00E40062" w:rsidRDefault="00217E9B" w:rsidP="002861E3">
      <w:pPr>
        <w:pStyle w:val="ListParagraph"/>
        <w:numPr>
          <w:ilvl w:val="0"/>
          <w:numId w:val="39"/>
        </w:numPr>
        <w:rPr>
          <w:rFonts w:ascii="Times New Roman" w:hAnsi="Times New Roman" w:cs="Times New Roman"/>
        </w:rPr>
      </w:pPr>
      <w:r w:rsidRPr="00E40062">
        <w:rPr>
          <w:rFonts w:ascii="Times New Roman" w:hAnsi="Times New Roman" w:cs="Times New Roman"/>
        </w:rPr>
        <w:t xml:space="preserve">Orient large boles perpendicular to the slope to minimize rollout during burning.  As the height of the pile increases, arrange large diameter boles in a manner so that as the pile consumes, they fall into the pile. </w:t>
      </w:r>
    </w:p>
    <w:p w14:paraId="0CFF6A77" w14:textId="01C39BB0" w:rsidR="00F83D4C" w:rsidRPr="00E40062" w:rsidRDefault="00217E9B" w:rsidP="002861E3">
      <w:pPr>
        <w:pStyle w:val="ListParagraph"/>
        <w:numPr>
          <w:ilvl w:val="0"/>
          <w:numId w:val="39"/>
        </w:numPr>
        <w:rPr>
          <w:rFonts w:ascii="Times New Roman" w:hAnsi="Times New Roman" w:cs="Times New Roman"/>
        </w:rPr>
      </w:pPr>
      <w:r w:rsidRPr="00E40062">
        <w:rPr>
          <w:rFonts w:ascii="Times New Roman" w:hAnsi="Times New Roman" w:cs="Times New Roman"/>
        </w:rPr>
        <w:t xml:space="preserve">Cover material is to be placed on </w:t>
      </w:r>
      <w:r w:rsidR="00BF584F" w:rsidRPr="00E40062">
        <w:rPr>
          <w:rFonts w:ascii="Times New Roman" w:hAnsi="Times New Roman" w:cs="Times New Roman"/>
        </w:rPr>
        <w:t>a central or northern</w:t>
      </w:r>
      <w:r w:rsidRPr="00E40062">
        <w:rPr>
          <w:rFonts w:ascii="Times New Roman" w:hAnsi="Times New Roman" w:cs="Times New Roman"/>
        </w:rPr>
        <w:t xml:space="preserve"> aspect of pile within the interior of the pile in such a way that the cover material provides a shedding effect to rain/snow and will not blow away. Pile may require trimming of stubs to reduce punctures and tears in cover material</w:t>
      </w:r>
    </w:p>
    <w:p w14:paraId="424C8303" w14:textId="3DA41B6A" w:rsidR="00F83D4C" w:rsidRPr="00E40062" w:rsidRDefault="00F83D4C" w:rsidP="002861E3">
      <w:pPr>
        <w:pStyle w:val="ListParagraph"/>
        <w:numPr>
          <w:ilvl w:val="0"/>
          <w:numId w:val="39"/>
        </w:numPr>
        <w:rPr>
          <w:rFonts w:ascii="Times New Roman" w:hAnsi="Times New Roman" w:cs="Times New Roman"/>
        </w:rPr>
      </w:pPr>
      <w:r w:rsidRPr="00E40062">
        <w:rPr>
          <w:rFonts w:ascii="Times New Roman" w:hAnsi="Times New Roman" w:cs="Times New Roman"/>
        </w:rPr>
        <w:t xml:space="preserve">Consult a READ about the option of </w:t>
      </w:r>
      <w:proofErr w:type="spellStart"/>
      <w:r w:rsidRPr="00E40062">
        <w:rPr>
          <w:rFonts w:ascii="Times New Roman" w:hAnsi="Times New Roman" w:cs="Times New Roman"/>
        </w:rPr>
        <w:t>limbing</w:t>
      </w:r>
      <w:proofErr w:type="spellEnd"/>
      <w:r w:rsidRPr="00E40062">
        <w:rPr>
          <w:rFonts w:ascii="Times New Roman" w:hAnsi="Times New Roman" w:cs="Times New Roman"/>
        </w:rPr>
        <w:t xml:space="preserve"> nearby trees or brush, if more material is needed.  </w:t>
      </w:r>
    </w:p>
    <w:p w14:paraId="5BBC9696" w14:textId="7CF767F9" w:rsidR="00F83D4C" w:rsidRPr="00E40062" w:rsidRDefault="00F83D4C" w:rsidP="002861E3">
      <w:pPr>
        <w:pStyle w:val="ListParagraph"/>
        <w:numPr>
          <w:ilvl w:val="0"/>
          <w:numId w:val="39"/>
        </w:numPr>
        <w:rPr>
          <w:rFonts w:ascii="Times New Roman" w:hAnsi="Times New Roman" w:cs="Times New Roman"/>
        </w:rPr>
      </w:pPr>
      <w:r w:rsidRPr="00E40062">
        <w:rPr>
          <w:rFonts w:ascii="Times New Roman" w:hAnsi="Times New Roman" w:cs="Times New Roman"/>
        </w:rPr>
        <w:t>Consider feasibility of access during burn season.</w:t>
      </w:r>
    </w:p>
    <w:p w14:paraId="5C48D2A9" w14:textId="77777777" w:rsidR="00217E9B" w:rsidRPr="00E40062" w:rsidRDefault="00217E9B" w:rsidP="002861E3">
      <w:pPr>
        <w:pStyle w:val="BodyText"/>
        <w:spacing w:before="8"/>
        <w:ind w:left="0" w:right="151"/>
        <w:rPr>
          <w:rFonts w:cs="Times New Roman"/>
          <w:szCs w:val="24"/>
        </w:rPr>
      </w:pPr>
    </w:p>
    <w:p w14:paraId="369AC609" w14:textId="20AD1361" w:rsidR="001374F9" w:rsidRPr="00E40062" w:rsidRDefault="001374F9" w:rsidP="002861E3">
      <w:pPr>
        <w:rPr>
          <w:rFonts w:ascii="Times New Roman" w:hAnsi="Times New Roman" w:cs="Times New Roman"/>
          <w:b/>
          <w:noProof/>
          <w:sz w:val="24"/>
          <w:szCs w:val="24"/>
          <w:u w:val="single"/>
        </w:rPr>
      </w:pPr>
      <w:r w:rsidRPr="00E40062">
        <w:rPr>
          <w:rFonts w:ascii="Times New Roman" w:hAnsi="Times New Roman" w:cs="Times New Roman"/>
          <w:b/>
          <w:sz w:val="24"/>
          <w:szCs w:val="24"/>
          <w:u w:val="single"/>
        </w:rPr>
        <w:t>Good Pile:</w:t>
      </w:r>
      <w:r w:rsidRPr="00E40062">
        <w:rPr>
          <w:rFonts w:ascii="Times New Roman" w:hAnsi="Times New Roman" w:cs="Times New Roman"/>
          <w:b/>
          <w:sz w:val="24"/>
          <w:szCs w:val="24"/>
        </w:rPr>
        <w:tab/>
      </w:r>
      <w:r w:rsidRPr="00E40062">
        <w:rPr>
          <w:rFonts w:ascii="Times New Roman" w:hAnsi="Times New Roman" w:cs="Times New Roman"/>
          <w:b/>
          <w:sz w:val="24"/>
          <w:szCs w:val="24"/>
        </w:rPr>
        <w:tab/>
      </w:r>
      <w:r w:rsidRPr="00E40062">
        <w:rPr>
          <w:rFonts w:ascii="Times New Roman" w:hAnsi="Times New Roman" w:cs="Times New Roman"/>
          <w:b/>
          <w:sz w:val="24"/>
          <w:szCs w:val="24"/>
        </w:rPr>
        <w:tab/>
      </w:r>
      <w:r w:rsidRPr="00E40062">
        <w:rPr>
          <w:rFonts w:ascii="Times New Roman" w:hAnsi="Times New Roman" w:cs="Times New Roman"/>
          <w:b/>
          <w:sz w:val="24"/>
          <w:szCs w:val="24"/>
        </w:rPr>
        <w:tab/>
      </w:r>
      <w:r w:rsidRPr="00E40062">
        <w:rPr>
          <w:rFonts w:ascii="Times New Roman" w:hAnsi="Times New Roman" w:cs="Times New Roman"/>
          <w:b/>
          <w:sz w:val="24"/>
          <w:szCs w:val="24"/>
        </w:rPr>
        <w:tab/>
      </w:r>
      <w:r w:rsidRPr="00E40062">
        <w:rPr>
          <w:rFonts w:ascii="Times New Roman" w:hAnsi="Times New Roman" w:cs="Times New Roman"/>
          <w:b/>
          <w:sz w:val="24"/>
          <w:szCs w:val="24"/>
        </w:rPr>
        <w:tab/>
      </w:r>
      <w:r w:rsidRPr="00E40062">
        <w:rPr>
          <w:rFonts w:ascii="Times New Roman" w:hAnsi="Times New Roman" w:cs="Times New Roman"/>
          <w:b/>
          <w:noProof/>
          <w:sz w:val="24"/>
          <w:szCs w:val="24"/>
          <w:u w:val="single"/>
        </w:rPr>
        <w:t>Poor Pile:</w:t>
      </w:r>
      <w:r w:rsidRPr="00E40062">
        <w:rPr>
          <w:rFonts w:ascii="Times New Roman" w:hAnsi="Times New Roman" w:cs="Times New Roman"/>
          <w:noProof/>
          <w:sz w:val="24"/>
          <w:szCs w:val="24"/>
        </w:rPr>
        <w:t xml:space="preserve"> </w:t>
      </w:r>
    </w:p>
    <w:p w14:paraId="6AAC242E" w14:textId="32E73DD1" w:rsidR="001374F9" w:rsidRPr="00E40062" w:rsidRDefault="00A93953" w:rsidP="002861E3">
      <w:pPr>
        <w:rPr>
          <w:rFonts w:ascii="Times New Roman" w:hAnsi="Times New Roman" w:cs="Times New Roman"/>
          <w:b/>
          <w:sz w:val="24"/>
          <w:szCs w:val="24"/>
        </w:rPr>
      </w:pPr>
      <w:r w:rsidRPr="00E40062">
        <w:rPr>
          <w:rFonts w:ascii="Times New Roman" w:hAnsi="Times New Roman" w:cs="Times New Roman"/>
          <w:noProof/>
          <w:sz w:val="24"/>
          <w:szCs w:val="24"/>
        </w:rPr>
        <w:drawing>
          <wp:anchor distT="0" distB="0" distL="114300" distR="114300" simplePos="0" relativeHeight="503313540" behindDoc="0" locked="0" layoutInCell="1" allowOverlap="1" wp14:anchorId="6225FF7F" wp14:editId="717F7F67">
            <wp:simplePos x="0" y="0"/>
            <wp:positionH relativeFrom="column">
              <wp:posOffset>3206750</wp:posOffset>
            </wp:positionH>
            <wp:positionV relativeFrom="paragraph">
              <wp:posOffset>46355</wp:posOffset>
            </wp:positionV>
            <wp:extent cx="2525395" cy="1514475"/>
            <wp:effectExtent l="0" t="0" r="8255" b="9525"/>
            <wp:wrapSquare wrapText="bothSides"/>
            <wp:docPr id="8" name="Picture 8" descr="a picture showing a poorly built burn pile of pine tree deb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showing a poorly built burn pile of pine tree debri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539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0062">
        <w:rPr>
          <w:rFonts w:ascii="Times New Roman" w:hAnsi="Times New Roman" w:cs="Times New Roman"/>
          <w:b/>
          <w:noProof/>
          <w:sz w:val="24"/>
          <w:szCs w:val="24"/>
          <w:u w:val="single"/>
        </w:rPr>
        <w:drawing>
          <wp:anchor distT="0" distB="0" distL="114300" distR="114300" simplePos="0" relativeHeight="503312562" behindDoc="1" locked="0" layoutInCell="1" allowOverlap="1" wp14:anchorId="145E41C8" wp14:editId="55850233">
            <wp:simplePos x="0" y="0"/>
            <wp:positionH relativeFrom="column">
              <wp:posOffset>-32385</wp:posOffset>
            </wp:positionH>
            <wp:positionV relativeFrom="page">
              <wp:posOffset>4523740</wp:posOffset>
            </wp:positionV>
            <wp:extent cx="2807970" cy="1476375"/>
            <wp:effectExtent l="0" t="0" r="0" b="9525"/>
            <wp:wrapSquare wrapText="bothSides"/>
            <wp:docPr id="7" name="Picture 7" descr="a picture of a good burn pile of pine deb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of a good burn pile of pine debri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797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F4DB8A" w14:textId="76EB7461" w:rsidR="001374F9" w:rsidRPr="00E40062" w:rsidRDefault="001374F9" w:rsidP="002861E3">
      <w:pPr>
        <w:rPr>
          <w:rFonts w:ascii="Times New Roman" w:hAnsi="Times New Roman" w:cs="Times New Roman"/>
          <w:noProof/>
          <w:sz w:val="24"/>
          <w:szCs w:val="24"/>
        </w:rPr>
      </w:pPr>
    </w:p>
    <w:p w14:paraId="14972D61" w14:textId="530651CD" w:rsidR="001374F9" w:rsidRPr="00E40062" w:rsidRDefault="001374F9" w:rsidP="002861E3">
      <w:pPr>
        <w:rPr>
          <w:rFonts w:ascii="Times New Roman" w:hAnsi="Times New Roman" w:cs="Times New Roman"/>
          <w:sz w:val="24"/>
          <w:szCs w:val="24"/>
        </w:rPr>
      </w:pPr>
    </w:p>
    <w:p w14:paraId="06B49977" w14:textId="384B53F8" w:rsidR="001374F9" w:rsidRPr="00E40062" w:rsidRDefault="001374F9" w:rsidP="002861E3">
      <w:pPr>
        <w:rPr>
          <w:rFonts w:ascii="Times New Roman" w:hAnsi="Times New Roman" w:cs="Times New Roman"/>
          <w:sz w:val="24"/>
          <w:szCs w:val="24"/>
        </w:rPr>
      </w:pPr>
    </w:p>
    <w:p w14:paraId="597018AF" w14:textId="77777777" w:rsidR="001374F9" w:rsidRPr="00E40062" w:rsidRDefault="001374F9" w:rsidP="002861E3">
      <w:pPr>
        <w:pStyle w:val="BodyText"/>
        <w:spacing w:before="8"/>
        <w:ind w:right="151"/>
        <w:rPr>
          <w:rFonts w:cs="Times New Roman"/>
          <w:b/>
          <w:szCs w:val="24"/>
          <w:u w:val="single"/>
        </w:rPr>
      </w:pPr>
    </w:p>
    <w:p w14:paraId="3C6FE317" w14:textId="77777777" w:rsidR="001374F9" w:rsidRPr="00E40062" w:rsidRDefault="001374F9" w:rsidP="002861E3">
      <w:pPr>
        <w:rPr>
          <w:rFonts w:ascii="Times New Roman" w:hAnsi="Times New Roman" w:cs="Times New Roman"/>
          <w:b/>
          <w:sz w:val="24"/>
          <w:szCs w:val="24"/>
          <w:u w:val="single"/>
        </w:rPr>
      </w:pPr>
    </w:p>
    <w:p w14:paraId="6CE09047" w14:textId="77777777" w:rsidR="001374F9" w:rsidRPr="00E40062" w:rsidRDefault="001374F9" w:rsidP="002861E3">
      <w:pPr>
        <w:pStyle w:val="BodyText"/>
        <w:spacing w:before="8"/>
        <w:ind w:right="151"/>
        <w:rPr>
          <w:rFonts w:cs="Times New Roman"/>
          <w:b/>
          <w:szCs w:val="24"/>
          <w:u w:val="single"/>
        </w:rPr>
      </w:pPr>
    </w:p>
    <w:p w14:paraId="183BB129" w14:textId="77777777" w:rsidR="001374F9" w:rsidRPr="00E40062" w:rsidRDefault="001374F9" w:rsidP="002861E3">
      <w:pPr>
        <w:pStyle w:val="BodyText"/>
        <w:spacing w:before="8"/>
        <w:ind w:right="151"/>
        <w:rPr>
          <w:rFonts w:cs="Times New Roman"/>
          <w:b/>
          <w:szCs w:val="24"/>
          <w:u w:val="single"/>
        </w:rPr>
      </w:pPr>
    </w:p>
    <w:p w14:paraId="4508304F" w14:textId="77777777" w:rsidR="001374F9" w:rsidRPr="00E40062" w:rsidRDefault="001374F9" w:rsidP="002861E3">
      <w:pPr>
        <w:pStyle w:val="BodyText"/>
        <w:spacing w:before="8"/>
        <w:ind w:right="151"/>
        <w:rPr>
          <w:rFonts w:cs="Times New Roman"/>
          <w:b/>
          <w:szCs w:val="24"/>
          <w:u w:val="single"/>
        </w:rPr>
      </w:pPr>
    </w:p>
    <w:p w14:paraId="2B67CA50" w14:textId="11EEFF24" w:rsidR="001374F9" w:rsidRPr="00E40062" w:rsidRDefault="00A93953" w:rsidP="002861E3">
      <w:pPr>
        <w:pStyle w:val="BodyText"/>
        <w:spacing w:before="8"/>
        <w:ind w:left="0" w:right="151"/>
        <w:rPr>
          <w:rFonts w:cs="Times New Roman"/>
          <w:szCs w:val="24"/>
        </w:rPr>
      </w:pPr>
      <w:r w:rsidRPr="00E40062">
        <w:rPr>
          <w:rFonts w:cs="Times New Roman"/>
          <w:noProof/>
          <w:szCs w:val="24"/>
        </w:rPr>
        <w:drawing>
          <wp:anchor distT="0" distB="0" distL="114300" distR="114300" simplePos="0" relativeHeight="503314518" behindDoc="0" locked="0" layoutInCell="1" allowOverlap="1" wp14:anchorId="635A6089" wp14:editId="0BA1C71B">
            <wp:simplePos x="0" y="0"/>
            <wp:positionH relativeFrom="column">
              <wp:posOffset>-31750</wp:posOffset>
            </wp:positionH>
            <wp:positionV relativeFrom="paragraph">
              <wp:posOffset>250190</wp:posOffset>
            </wp:positionV>
            <wp:extent cx="2807970" cy="1751330"/>
            <wp:effectExtent l="0" t="0" r="0" b="1270"/>
            <wp:wrapSquare wrapText="bothSides"/>
            <wp:docPr id="9" name="Picture 9" descr="a picture of tree rounds in a machine burn pile that has to much heavy fuel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tree rounds in a machine burn pile that has to much heavy fuels in i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7970" cy="175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0062">
        <w:rPr>
          <w:rFonts w:cs="Times New Roman"/>
          <w:noProof/>
          <w:szCs w:val="24"/>
        </w:rPr>
        <w:drawing>
          <wp:anchor distT="0" distB="0" distL="114300" distR="114300" simplePos="0" relativeHeight="503315496" behindDoc="0" locked="0" layoutInCell="1" allowOverlap="1" wp14:anchorId="4B060FB7" wp14:editId="18E8BD67">
            <wp:simplePos x="0" y="0"/>
            <wp:positionH relativeFrom="column">
              <wp:posOffset>3206750</wp:posOffset>
            </wp:positionH>
            <wp:positionV relativeFrom="paragraph">
              <wp:posOffset>250190</wp:posOffset>
            </wp:positionV>
            <wp:extent cx="2552700" cy="1718945"/>
            <wp:effectExtent l="0" t="0" r="0" b="0"/>
            <wp:wrapSquare wrapText="bothSides"/>
            <wp:docPr id="2" name="Picture 2" descr="a picture of a burn pile of pine debris that has to much large 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of a burn pile of pine debris that has to much large fuel"/>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7158" b="25601"/>
                    <a:stretch/>
                  </pic:blipFill>
                  <pic:spPr bwMode="auto">
                    <a:xfrm>
                      <a:off x="0" y="0"/>
                      <a:ext cx="2552700" cy="171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7FA5" w:rsidRPr="00E40062">
        <w:rPr>
          <w:rFonts w:cs="Times New Roman"/>
          <w:b/>
          <w:szCs w:val="24"/>
          <w:u w:val="single"/>
        </w:rPr>
        <w:t>Machine piles:</w:t>
      </w:r>
      <w:r w:rsidR="00257FA5" w:rsidRPr="00E40062">
        <w:rPr>
          <w:rFonts w:cs="Times New Roman"/>
          <w:szCs w:val="24"/>
        </w:rPr>
        <w:t xml:space="preserve"> </w:t>
      </w:r>
      <w:r w:rsidR="00257FA5" w:rsidRPr="00E40062">
        <w:rPr>
          <w:rFonts w:cs="Times New Roman"/>
          <w:szCs w:val="24"/>
        </w:rPr>
        <w:tab/>
      </w:r>
      <w:r w:rsidR="00257FA5" w:rsidRPr="00E40062">
        <w:rPr>
          <w:rFonts w:cs="Times New Roman"/>
          <w:szCs w:val="24"/>
        </w:rPr>
        <w:tab/>
      </w:r>
      <w:r w:rsidR="00257FA5" w:rsidRPr="00E40062">
        <w:rPr>
          <w:rFonts w:cs="Times New Roman"/>
          <w:szCs w:val="24"/>
        </w:rPr>
        <w:tab/>
      </w:r>
      <w:r w:rsidR="00257FA5" w:rsidRPr="00E40062">
        <w:rPr>
          <w:rFonts w:cs="Times New Roman"/>
          <w:szCs w:val="24"/>
        </w:rPr>
        <w:tab/>
      </w:r>
      <w:r w:rsidR="00257FA5" w:rsidRPr="00E40062">
        <w:rPr>
          <w:rFonts w:cs="Times New Roman"/>
          <w:szCs w:val="24"/>
        </w:rPr>
        <w:tab/>
      </w:r>
      <w:r w:rsidR="001374F9" w:rsidRPr="00E40062">
        <w:rPr>
          <w:rFonts w:cs="Times New Roman"/>
          <w:b/>
          <w:szCs w:val="24"/>
          <w:u w:val="single"/>
        </w:rPr>
        <w:t>Too Much Large Fuel:</w:t>
      </w:r>
      <w:r w:rsidR="001374F9" w:rsidRPr="00E40062">
        <w:rPr>
          <w:rFonts w:cs="Times New Roman"/>
          <w:szCs w:val="24"/>
        </w:rPr>
        <w:tab/>
      </w:r>
      <w:r w:rsidR="001374F9" w:rsidRPr="00E40062">
        <w:rPr>
          <w:rFonts w:cs="Times New Roman"/>
          <w:szCs w:val="24"/>
        </w:rPr>
        <w:tab/>
      </w:r>
      <w:r w:rsidR="001374F9" w:rsidRPr="00E40062">
        <w:rPr>
          <w:rFonts w:cs="Times New Roman"/>
          <w:szCs w:val="24"/>
        </w:rPr>
        <w:tab/>
      </w:r>
      <w:r w:rsidR="001374F9" w:rsidRPr="00E40062">
        <w:rPr>
          <w:rFonts w:cs="Times New Roman"/>
          <w:szCs w:val="24"/>
        </w:rPr>
        <w:tab/>
        <w:t xml:space="preserve"> </w:t>
      </w:r>
    </w:p>
    <w:p w14:paraId="47C93A8D" w14:textId="528E4109" w:rsidR="001374F9" w:rsidRPr="00E40062" w:rsidRDefault="001374F9" w:rsidP="002861E3">
      <w:pPr>
        <w:pStyle w:val="BodyText"/>
        <w:spacing w:before="8"/>
        <w:ind w:right="151"/>
        <w:rPr>
          <w:rFonts w:cs="Times New Roman"/>
          <w:b/>
          <w:szCs w:val="24"/>
          <w:u w:val="single"/>
        </w:rPr>
      </w:pPr>
    </w:p>
    <w:p w14:paraId="0DD804BF" w14:textId="20BD9A58" w:rsidR="001374F9" w:rsidRPr="00E40062" w:rsidRDefault="001374F9" w:rsidP="002861E3">
      <w:pPr>
        <w:rPr>
          <w:rFonts w:ascii="Times New Roman" w:hAnsi="Times New Roman" w:cs="Times New Roman"/>
          <w:sz w:val="24"/>
          <w:szCs w:val="24"/>
        </w:rPr>
      </w:pPr>
    </w:p>
    <w:p w14:paraId="333ADED7" w14:textId="51706F5D" w:rsidR="001374F9" w:rsidRPr="00E40062" w:rsidRDefault="001374F9" w:rsidP="002861E3">
      <w:pPr>
        <w:rPr>
          <w:rFonts w:ascii="Times New Roman" w:hAnsi="Times New Roman" w:cs="Times New Roman"/>
          <w:sz w:val="24"/>
          <w:szCs w:val="24"/>
        </w:rPr>
      </w:pPr>
    </w:p>
    <w:p w14:paraId="7483B492" w14:textId="1E0020E7" w:rsidR="001374F9" w:rsidRPr="00E40062" w:rsidRDefault="001374F9" w:rsidP="002861E3">
      <w:pPr>
        <w:rPr>
          <w:rFonts w:ascii="Times New Roman" w:hAnsi="Times New Roman" w:cs="Times New Roman"/>
          <w:sz w:val="24"/>
          <w:szCs w:val="24"/>
        </w:rPr>
      </w:pPr>
    </w:p>
    <w:p w14:paraId="7BB33667" w14:textId="77777777" w:rsidR="001374F9" w:rsidRPr="00E40062" w:rsidRDefault="001374F9" w:rsidP="002861E3">
      <w:pPr>
        <w:rPr>
          <w:rFonts w:ascii="Times New Roman" w:hAnsi="Times New Roman" w:cs="Times New Roman"/>
          <w:sz w:val="24"/>
          <w:szCs w:val="24"/>
        </w:rPr>
      </w:pPr>
    </w:p>
    <w:p w14:paraId="253B06E1" w14:textId="77777777" w:rsidR="001374F9" w:rsidRPr="00E40062" w:rsidRDefault="001374F9" w:rsidP="002861E3">
      <w:pPr>
        <w:rPr>
          <w:rFonts w:ascii="Times New Roman" w:hAnsi="Times New Roman" w:cs="Times New Roman"/>
          <w:sz w:val="24"/>
          <w:szCs w:val="24"/>
        </w:rPr>
      </w:pPr>
    </w:p>
    <w:p w14:paraId="6483AA25" w14:textId="77777777" w:rsidR="001374F9" w:rsidRPr="00E40062" w:rsidRDefault="001374F9" w:rsidP="002861E3">
      <w:pPr>
        <w:rPr>
          <w:rFonts w:ascii="Times New Roman" w:hAnsi="Times New Roman" w:cs="Times New Roman"/>
          <w:sz w:val="24"/>
          <w:szCs w:val="24"/>
        </w:rPr>
      </w:pPr>
    </w:p>
    <w:p w14:paraId="2A23476D" w14:textId="77777777" w:rsidR="001374F9" w:rsidRPr="00E40062" w:rsidRDefault="001374F9" w:rsidP="002861E3">
      <w:pPr>
        <w:pStyle w:val="BodyText"/>
        <w:spacing w:before="8"/>
        <w:ind w:right="151"/>
        <w:rPr>
          <w:rFonts w:cs="Times New Roman"/>
          <w:szCs w:val="24"/>
        </w:rPr>
      </w:pPr>
    </w:p>
    <w:p w14:paraId="221AB98C" w14:textId="77777777" w:rsidR="001374F9" w:rsidRPr="00E40062" w:rsidRDefault="001374F9" w:rsidP="002861E3">
      <w:pPr>
        <w:pStyle w:val="BodyText"/>
        <w:spacing w:before="8"/>
        <w:ind w:right="151"/>
        <w:rPr>
          <w:rFonts w:cs="Times New Roman"/>
          <w:b/>
          <w:szCs w:val="24"/>
        </w:rPr>
      </w:pPr>
    </w:p>
    <w:p w14:paraId="764CE1AF" w14:textId="77777777" w:rsidR="001374F9" w:rsidRPr="00E40062" w:rsidRDefault="001374F9" w:rsidP="002861E3">
      <w:pPr>
        <w:pStyle w:val="BodyText"/>
        <w:spacing w:before="8"/>
        <w:ind w:right="151"/>
        <w:rPr>
          <w:rFonts w:cs="Times New Roman"/>
          <w:b/>
          <w:szCs w:val="24"/>
        </w:rPr>
      </w:pPr>
    </w:p>
    <w:p w14:paraId="2677EF59" w14:textId="3FAD31E6" w:rsidR="001374F9" w:rsidRPr="00E40062" w:rsidRDefault="001374F9" w:rsidP="002861E3">
      <w:pPr>
        <w:pStyle w:val="BodyText"/>
        <w:spacing w:before="8"/>
        <w:ind w:left="0" w:right="151"/>
        <w:rPr>
          <w:rFonts w:cs="Times New Roman"/>
          <w:szCs w:val="24"/>
          <w:u w:val="single"/>
        </w:rPr>
      </w:pPr>
      <w:r w:rsidRPr="00E40062">
        <w:rPr>
          <w:rFonts w:cs="Times New Roman"/>
          <w:b/>
          <w:szCs w:val="24"/>
        </w:rPr>
        <w:t>Note:</w:t>
      </w:r>
      <w:r w:rsidRPr="00E40062">
        <w:rPr>
          <w:rFonts w:cs="Times New Roman"/>
          <w:szCs w:val="24"/>
        </w:rPr>
        <w:t xml:space="preserve"> </w:t>
      </w:r>
      <w:r w:rsidRPr="00E40062">
        <w:rPr>
          <w:rFonts w:cs="Times New Roman"/>
          <w:szCs w:val="24"/>
        </w:rPr>
        <w:tab/>
        <w:t>Maintain a minimum 5' width</w:t>
      </w:r>
      <w:r w:rsidRPr="00E40062">
        <w:rPr>
          <w:rFonts w:cs="Times New Roman"/>
          <w:w w:val="107"/>
          <w:szCs w:val="24"/>
        </w:rPr>
        <w:t xml:space="preserve"> </w:t>
      </w:r>
      <w:r w:rsidRPr="00E40062">
        <w:rPr>
          <w:rFonts w:cs="Times New Roman"/>
          <w:szCs w:val="24"/>
        </w:rPr>
        <w:t xml:space="preserve">of bare mineral soil around hand piles, machine piles may </w:t>
      </w:r>
      <w:r w:rsidRPr="00E40062">
        <w:rPr>
          <w:rFonts w:cs="Times New Roman"/>
          <w:szCs w:val="24"/>
        </w:rPr>
        <w:tab/>
        <w:t>require a greater width depending on</w:t>
      </w:r>
      <w:r w:rsidRPr="00E40062">
        <w:rPr>
          <w:rFonts w:cs="Times New Roman"/>
          <w:w w:val="104"/>
          <w:szCs w:val="24"/>
        </w:rPr>
        <w:t xml:space="preserve"> </w:t>
      </w:r>
      <w:r w:rsidRPr="00E40062">
        <w:rPr>
          <w:rFonts w:cs="Times New Roman"/>
          <w:szCs w:val="24"/>
        </w:rPr>
        <w:t xml:space="preserve">site specific conditions. </w:t>
      </w:r>
    </w:p>
    <w:p w14:paraId="6D85EF44" w14:textId="77777777" w:rsidR="005B69BA" w:rsidRPr="00E40062" w:rsidRDefault="005B69BA" w:rsidP="002861E3">
      <w:pPr>
        <w:pStyle w:val="BodyText"/>
        <w:spacing w:before="8"/>
        <w:ind w:left="0" w:right="151"/>
        <w:rPr>
          <w:rFonts w:cs="Times New Roman"/>
          <w:szCs w:val="24"/>
          <w:u w:val="single"/>
        </w:rPr>
      </w:pPr>
    </w:p>
    <w:sectPr w:rsidR="005B69BA" w:rsidRPr="00E40062" w:rsidSect="00A93953">
      <w:pgSz w:w="12240" w:h="15840" w:code="1"/>
      <w:pgMar w:top="880" w:right="920" w:bottom="1500" w:left="110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5F7903" w14:textId="77777777" w:rsidR="00D00A69" w:rsidRDefault="00D00A69">
      <w:r>
        <w:separator/>
      </w:r>
    </w:p>
  </w:endnote>
  <w:endnote w:type="continuationSeparator" w:id="0">
    <w:p w14:paraId="13E9438E" w14:textId="77777777" w:rsidR="00D00A69" w:rsidRDefault="00D00A69">
      <w:r>
        <w:continuationSeparator/>
      </w:r>
    </w:p>
  </w:endnote>
  <w:endnote w:type="continuationNotice" w:id="1">
    <w:p w14:paraId="5893727B" w14:textId="77777777" w:rsidR="00D00A69" w:rsidRDefault="00D00A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798C68" w14:textId="77777777" w:rsidR="00DD4A78" w:rsidRDefault="00DD4A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EB23A2" w14:textId="61932899" w:rsidR="00DD4A78" w:rsidRDefault="00DD4A78">
    <w:pPr>
      <w:pStyle w:val="Footer"/>
      <w:jc w:val="right"/>
    </w:pPr>
  </w:p>
  <w:p w14:paraId="28474EE6" w14:textId="4A795628" w:rsidR="00DD4A78" w:rsidRDefault="00DD4A78">
    <w:pPr>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C5DAFD" w14:textId="1DF80052" w:rsidR="00DD4A78" w:rsidRDefault="00DD4A78">
    <w:pPr>
      <w:pStyle w:val="Footer"/>
      <w:pBdr>
        <w:top w:val="single" w:sz="4" w:space="1" w:color="D9D9D9" w:themeColor="background1" w:themeShade="D9"/>
      </w:pBdr>
      <w:jc w:val="right"/>
    </w:pPr>
  </w:p>
  <w:p w14:paraId="4380B950" w14:textId="77777777" w:rsidR="00DD4A78" w:rsidRDefault="00DD4A7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6549859"/>
      <w:docPartObj>
        <w:docPartGallery w:val="Page Numbers (Bottom of Page)"/>
        <w:docPartUnique/>
      </w:docPartObj>
    </w:sdtPr>
    <w:sdtEndPr>
      <w:rPr>
        <w:color w:val="7F7F7F" w:themeColor="background1" w:themeShade="7F"/>
        <w:spacing w:val="60"/>
      </w:rPr>
    </w:sdtEndPr>
    <w:sdtContent>
      <w:p w14:paraId="2908D342" w14:textId="53EC406B" w:rsidR="00DD4A78" w:rsidRDefault="00DD4A78">
        <w:pPr>
          <w:pStyle w:val="Footer"/>
          <w:pBdr>
            <w:top w:val="single" w:sz="4" w:space="1" w:color="D9D9D9" w:themeColor="background1" w:themeShade="D9"/>
          </w:pBdr>
          <w:jc w:val="right"/>
        </w:pPr>
      </w:p>
    </w:sdtContent>
  </w:sdt>
  <w:p w14:paraId="22CEAC3A" w14:textId="77777777" w:rsidR="00DD4A78" w:rsidRDefault="00DD4A78">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17617455"/>
      <w:docPartObj>
        <w:docPartGallery w:val="Page Numbers (Bottom of Page)"/>
        <w:docPartUnique/>
      </w:docPartObj>
    </w:sdtPr>
    <w:sdtEndPr>
      <w:rPr>
        <w:spacing w:val="60"/>
      </w:rPr>
    </w:sdtEndPr>
    <w:sdtContent>
      <w:p w14:paraId="4C066CA6" w14:textId="16A4FE89" w:rsidR="00DD4A78" w:rsidRDefault="00DD4A78">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w:t>
        </w:r>
        <w:r>
          <w:rPr>
            <w:noProof/>
          </w:rPr>
          <w:fldChar w:fldCharType="end"/>
        </w:r>
        <w:r>
          <w:t xml:space="preserve"> | </w:t>
        </w:r>
        <w:r w:rsidRPr="006F0F52">
          <w:rPr>
            <w:spacing w:val="60"/>
          </w:rPr>
          <w:t>Page</w:t>
        </w:r>
      </w:p>
    </w:sdtContent>
  </w:sdt>
  <w:p w14:paraId="48D11C52" w14:textId="77777777" w:rsidR="00DD4A78" w:rsidRDefault="00DD4A7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3499400"/>
      <w:docPartObj>
        <w:docPartGallery w:val="Page Numbers (Bottom of Page)"/>
        <w:docPartUnique/>
      </w:docPartObj>
    </w:sdtPr>
    <w:sdtEndPr>
      <w:rPr>
        <w:spacing w:val="60"/>
      </w:rPr>
    </w:sdtEndPr>
    <w:sdtContent>
      <w:p w14:paraId="406A0694" w14:textId="7D57EFB1" w:rsidR="00DD4A78" w:rsidRDefault="00DD4A78">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18</w:t>
        </w:r>
        <w:r>
          <w:rPr>
            <w:noProof/>
          </w:rPr>
          <w:fldChar w:fldCharType="end"/>
        </w:r>
        <w:r>
          <w:t xml:space="preserve"> | </w:t>
        </w:r>
        <w:r w:rsidRPr="006F0F52">
          <w:rPr>
            <w:spacing w:val="60"/>
          </w:rPr>
          <w:t>Page</w:t>
        </w:r>
      </w:p>
    </w:sdtContent>
  </w:sdt>
  <w:p w14:paraId="34B6F12A" w14:textId="77777777" w:rsidR="00DD4A78" w:rsidRDefault="00DD4A78">
    <w:pPr>
      <w:spacing w:line="14"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17470A" w14:textId="77777777" w:rsidR="00D00A69" w:rsidRDefault="00D00A69">
      <w:r>
        <w:separator/>
      </w:r>
    </w:p>
  </w:footnote>
  <w:footnote w:type="continuationSeparator" w:id="0">
    <w:p w14:paraId="66ADFC22" w14:textId="77777777" w:rsidR="00D00A69" w:rsidRDefault="00D00A69">
      <w:r>
        <w:continuationSeparator/>
      </w:r>
    </w:p>
  </w:footnote>
  <w:footnote w:type="continuationNotice" w:id="1">
    <w:p w14:paraId="33A147A4" w14:textId="77777777" w:rsidR="00D00A69" w:rsidRDefault="00D00A6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FC190A" w14:textId="77777777" w:rsidR="00DD4A78" w:rsidRDefault="00DD4A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4A25EE" w14:textId="1EC20D05" w:rsidR="00DD4A78" w:rsidRDefault="00DD4A7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73148299"/>
      <w:docPartObj>
        <w:docPartGallery w:val="Watermarks"/>
        <w:docPartUnique/>
      </w:docPartObj>
    </w:sdtPr>
    <w:sdtContent>
      <w:p w14:paraId="0E54B9CB" w14:textId="1C9B7CCE" w:rsidR="00DD4A78" w:rsidRDefault="00DD4A78">
        <w:pPr>
          <w:pStyle w:val="Header"/>
        </w:pPr>
        <w:r>
          <w:rPr>
            <w:noProof/>
          </w:rPr>
          <w:pict w14:anchorId="479CB3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7"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92441"/>
    <w:multiLevelType w:val="hybridMultilevel"/>
    <w:tmpl w:val="00704926"/>
    <w:lvl w:ilvl="0" w:tplc="04090001">
      <w:start w:val="1"/>
      <w:numFmt w:val="bullet"/>
      <w:lvlText w:val=""/>
      <w:lvlJc w:val="left"/>
      <w:pPr>
        <w:ind w:left="850" w:hanging="360"/>
      </w:pPr>
      <w:rPr>
        <w:rFonts w:ascii="Symbol" w:hAnsi="Symbol" w:hint="default"/>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1" w15:restartNumberingAfterBreak="0">
    <w:nsid w:val="026630F3"/>
    <w:multiLevelType w:val="hybridMultilevel"/>
    <w:tmpl w:val="47F4A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2D2617B"/>
    <w:multiLevelType w:val="hybridMultilevel"/>
    <w:tmpl w:val="AA50526C"/>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0302632"/>
    <w:multiLevelType w:val="hybridMultilevel"/>
    <w:tmpl w:val="FA7AA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2E1086"/>
    <w:multiLevelType w:val="hybridMultilevel"/>
    <w:tmpl w:val="383A5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F21224"/>
    <w:multiLevelType w:val="hybridMultilevel"/>
    <w:tmpl w:val="62082B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7F13A7A"/>
    <w:multiLevelType w:val="hybridMultilevel"/>
    <w:tmpl w:val="2DEE5F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C16BDD"/>
    <w:multiLevelType w:val="hybridMultilevel"/>
    <w:tmpl w:val="808AC4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6D4AE2"/>
    <w:multiLevelType w:val="hybridMultilevel"/>
    <w:tmpl w:val="107227A6"/>
    <w:lvl w:ilvl="0" w:tplc="04090001">
      <w:start w:val="1"/>
      <w:numFmt w:val="bullet"/>
      <w:lvlText w:val=""/>
      <w:lvlJc w:val="left"/>
      <w:pPr>
        <w:ind w:left="926" w:hanging="426"/>
      </w:pPr>
      <w:rPr>
        <w:rFonts w:ascii="Symbol" w:hAnsi="Symbol" w:hint="default"/>
        <w:color w:val="33313A"/>
        <w:w w:val="97"/>
        <w:sz w:val="24"/>
        <w:szCs w:val="24"/>
      </w:rPr>
    </w:lvl>
    <w:lvl w:ilvl="1" w:tplc="04090001">
      <w:start w:val="1"/>
      <w:numFmt w:val="bullet"/>
      <w:lvlText w:val=""/>
      <w:lvlJc w:val="left"/>
      <w:pPr>
        <w:ind w:left="1294" w:hanging="378"/>
      </w:pPr>
      <w:rPr>
        <w:rFonts w:ascii="Symbol" w:hAnsi="Symbol" w:hint="default"/>
        <w:color w:val="33313A"/>
        <w:w w:val="105"/>
        <w:sz w:val="24"/>
        <w:szCs w:val="24"/>
      </w:rPr>
    </w:lvl>
    <w:lvl w:ilvl="2" w:tplc="F086EC62">
      <w:start w:val="1"/>
      <w:numFmt w:val="bullet"/>
      <w:lvlText w:val="•"/>
      <w:lvlJc w:val="left"/>
      <w:pPr>
        <w:ind w:left="2290" w:hanging="378"/>
      </w:pPr>
      <w:rPr>
        <w:rFonts w:hint="default"/>
      </w:rPr>
    </w:lvl>
    <w:lvl w:ilvl="3" w:tplc="EE0024D2">
      <w:start w:val="1"/>
      <w:numFmt w:val="bullet"/>
      <w:lvlText w:val="•"/>
      <w:lvlJc w:val="left"/>
      <w:pPr>
        <w:ind w:left="3287" w:hanging="378"/>
      </w:pPr>
      <w:rPr>
        <w:rFonts w:hint="default"/>
      </w:rPr>
    </w:lvl>
    <w:lvl w:ilvl="4" w:tplc="DB7EF130">
      <w:start w:val="1"/>
      <w:numFmt w:val="bullet"/>
      <w:lvlText w:val="•"/>
      <w:lvlJc w:val="left"/>
      <w:pPr>
        <w:ind w:left="4283" w:hanging="378"/>
      </w:pPr>
      <w:rPr>
        <w:rFonts w:hint="default"/>
      </w:rPr>
    </w:lvl>
    <w:lvl w:ilvl="5" w:tplc="80049728">
      <w:start w:val="1"/>
      <w:numFmt w:val="bullet"/>
      <w:lvlText w:val="•"/>
      <w:lvlJc w:val="left"/>
      <w:pPr>
        <w:ind w:left="5279" w:hanging="378"/>
      </w:pPr>
      <w:rPr>
        <w:rFonts w:hint="default"/>
      </w:rPr>
    </w:lvl>
    <w:lvl w:ilvl="6" w:tplc="4D9E2704">
      <w:start w:val="1"/>
      <w:numFmt w:val="bullet"/>
      <w:lvlText w:val="•"/>
      <w:lvlJc w:val="left"/>
      <w:pPr>
        <w:ind w:left="6275" w:hanging="378"/>
      </w:pPr>
      <w:rPr>
        <w:rFonts w:hint="default"/>
      </w:rPr>
    </w:lvl>
    <w:lvl w:ilvl="7" w:tplc="4866D2C0">
      <w:start w:val="1"/>
      <w:numFmt w:val="bullet"/>
      <w:lvlText w:val="•"/>
      <w:lvlJc w:val="left"/>
      <w:pPr>
        <w:ind w:left="7271" w:hanging="378"/>
      </w:pPr>
      <w:rPr>
        <w:rFonts w:hint="default"/>
      </w:rPr>
    </w:lvl>
    <w:lvl w:ilvl="8" w:tplc="C77A4776">
      <w:start w:val="1"/>
      <w:numFmt w:val="bullet"/>
      <w:lvlText w:val="•"/>
      <w:lvlJc w:val="left"/>
      <w:pPr>
        <w:ind w:left="8267" w:hanging="378"/>
      </w:pPr>
      <w:rPr>
        <w:rFonts w:hint="default"/>
      </w:rPr>
    </w:lvl>
  </w:abstractNum>
  <w:abstractNum w:abstractNumId="9" w15:restartNumberingAfterBreak="0">
    <w:nsid w:val="26733B64"/>
    <w:multiLevelType w:val="hybridMultilevel"/>
    <w:tmpl w:val="6CD82524"/>
    <w:lvl w:ilvl="0" w:tplc="04090003">
      <w:start w:val="1"/>
      <w:numFmt w:val="bullet"/>
      <w:lvlText w:val="o"/>
      <w:lvlJc w:val="left"/>
      <w:pPr>
        <w:ind w:left="1080" w:hanging="360"/>
      </w:pPr>
      <w:rPr>
        <w:rFonts w:ascii="Courier New" w:hAnsi="Courier New" w:cs="Courier New"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AF003F4"/>
    <w:multiLevelType w:val="hybridMultilevel"/>
    <w:tmpl w:val="A030C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B11050"/>
    <w:multiLevelType w:val="hybridMultilevel"/>
    <w:tmpl w:val="FDA0A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5B02AE"/>
    <w:multiLevelType w:val="hybridMultilevel"/>
    <w:tmpl w:val="E182E1A0"/>
    <w:lvl w:ilvl="0" w:tplc="04090001">
      <w:start w:val="1"/>
      <w:numFmt w:val="bullet"/>
      <w:lvlText w:val=""/>
      <w:lvlJc w:val="left"/>
      <w:pPr>
        <w:ind w:left="786" w:hanging="336"/>
      </w:pPr>
      <w:rPr>
        <w:rFonts w:ascii="Symbol" w:hAnsi="Symbol" w:hint="default"/>
        <w:color w:val="282828"/>
        <w:w w:val="101"/>
        <w:sz w:val="24"/>
        <w:szCs w:val="24"/>
      </w:rPr>
    </w:lvl>
    <w:lvl w:ilvl="1" w:tplc="04090019">
      <w:start w:val="1"/>
      <w:numFmt w:val="lowerLetter"/>
      <w:lvlText w:val="%2."/>
      <w:lvlJc w:val="left"/>
      <w:pPr>
        <w:ind w:left="1379" w:hanging="360"/>
      </w:pPr>
    </w:lvl>
    <w:lvl w:ilvl="2" w:tplc="0409001B" w:tentative="1">
      <w:start w:val="1"/>
      <w:numFmt w:val="lowerRoman"/>
      <w:lvlText w:val="%3."/>
      <w:lvlJc w:val="right"/>
      <w:pPr>
        <w:ind w:left="2099" w:hanging="180"/>
      </w:pPr>
    </w:lvl>
    <w:lvl w:ilvl="3" w:tplc="0409000F" w:tentative="1">
      <w:start w:val="1"/>
      <w:numFmt w:val="decimal"/>
      <w:lvlText w:val="%4."/>
      <w:lvlJc w:val="left"/>
      <w:pPr>
        <w:ind w:left="2819" w:hanging="360"/>
      </w:pPr>
    </w:lvl>
    <w:lvl w:ilvl="4" w:tplc="04090019" w:tentative="1">
      <w:start w:val="1"/>
      <w:numFmt w:val="lowerLetter"/>
      <w:lvlText w:val="%5."/>
      <w:lvlJc w:val="left"/>
      <w:pPr>
        <w:ind w:left="3539" w:hanging="360"/>
      </w:pPr>
    </w:lvl>
    <w:lvl w:ilvl="5" w:tplc="0409001B" w:tentative="1">
      <w:start w:val="1"/>
      <w:numFmt w:val="lowerRoman"/>
      <w:lvlText w:val="%6."/>
      <w:lvlJc w:val="right"/>
      <w:pPr>
        <w:ind w:left="4259" w:hanging="180"/>
      </w:pPr>
    </w:lvl>
    <w:lvl w:ilvl="6" w:tplc="0409000F" w:tentative="1">
      <w:start w:val="1"/>
      <w:numFmt w:val="decimal"/>
      <w:lvlText w:val="%7."/>
      <w:lvlJc w:val="left"/>
      <w:pPr>
        <w:ind w:left="4979" w:hanging="360"/>
      </w:pPr>
    </w:lvl>
    <w:lvl w:ilvl="7" w:tplc="04090019" w:tentative="1">
      <w:start w:val="1"/>
      <w:numFmt w:val="lowerLetter"/>
      <w:lvlText w:val="%8."/>
      <w:lvlJc w:val="left"/>
      <w:pPr>
        <w:ind w:left="5699" w:hanging="360"/>
      </w:pPr>
    </w:lvl>
    <w:lvl w:ilvl="8" w:tplc="0409001B" w:tentative="1">
      <w:start w:val="1"/>
      <w:numFmt w:val="lowerRoman"/>
      <w:lvlText w:val="%9."/>
      <w:lvlJc w:val="right"/>
      <w:pPr>
        <w:ind w:left="6419" w:hanging="180"/>
      </w:pPr>
    </w:lvl>
  </w:abstractNum>
  <w:abstractNum w:abstractNumId="13" w15:restartNumberingAfterBreak="0">
    <w:nsid w:val="39B93E2E"/>
    <w:multiLevelType w:val="hybridMultilevel"/>
    <w:tmpl w:val="77068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B13153"/>
    <w:multiLevelType w:val="hybridMultilevel"/>
    <w:tmpl w:val="059A375A"/>
    <w:lvl w:ilvl="0" w:tplc="04090001">
      <w:start w:val="1"/>
      <w:numFmt w:val="bullet"/>
      <w:lvlText w:val=""/>
      <w:lvlJc w:val="left"/>
      <w:pPr>
        <w:ind w:left="926" w:hanging="426"/>
      </w:pPr>
      <w:rPr>
        <w:rFonts w:ascii="Symbol" w:hAnsi="Symbol" w:hint="default"/>
        <w:color w:val="33313A"/>
        <w:w w:val="97"/>
        <w:sz w:val="24"/>
        <w:szCs w:val="24"/>
      </w:rPr>
    </w:lvl>
    <w:lvl w:ilvl="1" w:tplc="0CEE4A8A">
      <w:start w:val="1"/>
      <w:numFmt w:val="lowerLetter"/>
      <w:lvlText w:val="%2."/>
      <w:lvlJc w:val="left"/>
      <w:pPr>
        <w:ind w:left="1294" w:hanging="378"/>
      </w:pPr>
      <w:rPr>
        <w:rFonts w:ascii="Times New Roman" w:eastAsia="Times New Roman" w:hAnsi="Times New Roman" w:hint="default"/>
        <w:color w:val="33313A"/>
        <w:w w:val="105"/>
        <w:sz w:val="24"/>
        <w:szCs w:val="24"/>
      </w:rPr>
    </w:lvl>
    <w:lvl w:ilvl="2" w:tplc="F086EC62">
      <w:start w:val="1"/>
      <w:numFmt w:val="bullet"/>
      <w:lvlText w:val="•"/>
      <w:lvlJc w:val="left"/>
      <w:pPr>
        <w:ind w:left="2290" w:hanging="378"/>
      </w:pPr>
      <w:rPr>
        <w:rFonts w:hint="default"/>
      </w:rPr>
    </w:lvl>
    <w:lvl w:ilvl="3" w:tplc="EE0024D2">
      <w:start w:val="1"/>
      <w:numFmt w:val="bullet"/>
      <w:lvlText w:val="•"/>
      <w:lvlJc w:val="left"/>
      <w:pPr>
        <w:ind w:left="3287" w:hanging="378"/>
      </w:pPr>
      <w:rPr>
        <w:rFonts w:hint="default"/>
      </w:rPr>
    </w:lvl>
    <w:lvl w:ilvl="4" w:tplc="DB7EF130">
      <w:start w:val="1"/>
      <w:numFmt w:val="bullet"/>
      <w:lvlText w:val="•"/>
      <w:lvlJc w:val="left"/>
      <w:pPr>
        <w:ind w:left="4283" w:hanging="378"/>
      </w:pPr>
      <w:rPr>
        <w:rFonts w:hint="default"/>
      </w:rPr>
    </w:lvl>
    <w:lvl w:ilvl="5" w:tplc="80049728">
      <w:start w:val="1"/>
      <w:numFmt w:val="bullet"/>
      <w:lvlText w:val="•"/>
      <w:lvlJc w:val="left"/>
      <w:pPr>
        <w:ind w:left="5279" w:hanging="378"/>
      </w:pPr>
      <w:rPr>
        <w:rFonts w:hint="default"/>
      </w:rPr>
    </w:lvl>
    <w:lvl w:ilvl="6" w:tplc="4D9E2704">
      <w:start w:val="1"/>
      <w:numFmt w:val="bullet"/>
      <w:lvlText w:val="•"/>
      <w:lvlJc w:val="left"/>
      <w:pPr>
        <w:ind w:left="6275" w:hanging="378"/>
      </w:pPr>
      <w:rPr>
        <w:rFonts w:hint="default"/>
      </w:rPr>
    </w:lvl>
    <w:lvl w:ilvl="7" w:tplc="4866D2C0">
      <w:start w:val="1"/>
      <w:numFmt w:val="bullet"/>
      <w:lvlText w:val="•"/>
      <w:lvlJc w:val="left"/>
      <w:pPr>
        <w:ind w:left="7271" w:hanging="378"/>
      </w:pPr>
      <w:rPr>
        <w:rFonts w:hint="default"/>
      </w:rPr>
    </w:lvl>
    <w:lvl w:ilvl="8" w:tplc="C77A4776">
      <w:start w:val="1"/>
      <w:numFmt w:val="bullet"/>
      <w:lvlText w:val="•"/>
      <w:lvlJc w:val="left"/>
      <w:pPr>
        <w:ind w:left="8267" w:hanging="378"/>
      </w:pPr>
      <w:rPr>
        <w:rFonts w:hint="default"/>
      </w:rPr>
    </w:lvl>
  </w:abstractNum>
  <w:abstractNum w:abstractNumId="15" w15:restartNumberingAfterBreak="0">
    <w:nsid w:val="3CD742CC"/>
    <w:multiLevelType w:val="hybridMultilevel"/>
    <w:tmpl w:val="96EA381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DE078CF"/>
    <w:multiLevelType w:val="hybridMultilevel"/>
    <w:tmpl w:val="C2F259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5D2A86"/>
    <w:multiLevelType w:val="hybridMultilevel"/>
    <w:tmpl w:val="4C2E178E"/>
    <w:lvl w:ilvl="0" w:tplc="04090001">
      <w:start w:val="1"/>
      <w:numFmt w:val="bullet"/>
      <w:lvlText w:val=""/>
      <w:lvlJc w:val="left"/>
      <w:pPr>
        <w:ind w:left="1210" w:hanging="360"/>
      </w:pPr>
      <w:rPr>
        <w:rFonts w:ascii="Symbol" w:hAnsi="Symbol" w:hint="default"/>
      </w:rPr>
    </w:lvl>
    <w:lvl w:ilvl="1" w:tplc="04090003" w:tentative="1">
      <w:start w:val="1"/>
      <w:numFmt w:val="bullet"/>
      <w:lvlText w:val="o"/>
      <w:lvlJc w:val="left"/>
      <w:pPr>
        <w:ind w:left="1930" w:hanging="360"/>
      </w:pPr>
      <w:rPr>
        <w:rFonts w:ascii="Courier New" w:hAnsi="Courier New" w:cs="Courier New" w:hint="default"/>
      </w:rPr>
    </w:lvl>
    <w:lvl w:ilvl="2" w:tplc="04090005" w:tentative="1">
      <w:start w:val="1"/>
      <w:numFmt w:val="bullet"/>
      <w:lvlText w:val=""/>
      <w:lvlJc w:val="left"/>
      <w:pPr>
        <w:ind w:left="2650" w:hanging="360"/>
      </w:pPr>
      <w:rPr>
        <w:rFonts w:ascii="Wingdings" w:hAnsi="Wingdings" w:hint="default"/>
      </w:rPr>
    </w:lvl>
    <w:lvl w:ilvl="3" w:tplc="04090001" w:tentative="1">
      <w:start w:val="1"/>
      <w:numFmt w:val="bullet"/>
      <w:lvlText w:val=""/>
      <w:lvlJc w:val="left"/>
      <w:pPr>
        <w:ind w:left="3370" w:hanging="360"/>
      </w:pPr>
      <w:rPr>
        <w:rFonts w:ascii="Symbol" w:hAnsi="Symbol" w:hint="default"/>
      </w:rPr>
    </w:lvl>
    <w:lvl w:ilvl="4" w:tplc="04090003" w:tentative="1">
      <w:start w:val="1"/>
      <w:numFmt w:val="bullet"/>
      <w:lvlText w:val="o"/>
      <w:lvlJc w:val="left"/>
      <w:pPr>
        <w:ind w:left="4090" w:hanging="360"/>
      </w:pPr>
      <w:rPr>
        <w:rFonts w:ascii="Courier New" w:hAnsi="Courier New" w:cs="Courier New" w:hint="default"/>
      </w:rPr>
    </w:lvl>
    <w:lvl w:ilvl="5" w:tplc="04090005" w:tentative="1">
      <w:start w:val="1"/>
      <w:numFmt w:val="bullet"/>
      <w:lvlText w:val=""/>
      <w:lvlJc w:val="left"/>
      <w:pPr>
        <w:ind w:left="4810" w:hanging="360"/>
      </w:pPr>
      <w:rPr>
        <w:rFonts w:ascii="Wingdings" w:hAnsi="Wingdings" w:hint="default"/>
      </w:rPr>
    </w:lvl>
    <w:lvl w:ilvl="6" w:tplc="04090001" w:tentative="1">
      <w:start w:val="1"/>
      <w:numFmt w:val="bullet"/>
      <w:lvlText w:val=""/>
      <w:lvlJc w:val="left"/>
      <w:pPr>
        <w:ind w:left="5530" w:hanging="360"/>
      </w:pPr>
      <w:rPr>
        <w:rFonts w:ascii="Symbol" w:hAnsi="Symbol" w:hint="default"/>
      </w:rPr>
    </w:lvl>
    <w:lvl w:ilvl="7" w:tplc="04090003" w:tentative="1">
      <w:start w:val="1"/>
      <w:numFmt w:val="bullet"/>
      <w:lvlText w:val="o"/>
      <w:lvlJc w:val="left"/>
      <w:pPr>
        <w:ind w:left="6250" w:hanging="360"/>
      </w:pPr>
      <w:rPr>
        <w:rFonts w:ascii="Courier New" w:hAnsi="Courier New" w:cs="Courier New" w:hint="default"/>
      </w:rPr>
    </w:lvl>
    <w:lvl w:ilvl="8" w:tplc="04090005" w:tentative="1">
      <w:start w:val="1"/>
      <w:numFmt w:val="bullet"/>
      <w:lvlText w:val=""/>
      <w:lvlJc w:val="left"/>
      <w:pPr>
        <w:ind w:left="6970" w:hanging="360"/>
      </w:pPr>
      <w:rPr>
        <w:rFonts w:ascii="Wingdings" w:hAnsi="Wingdings" w:hint="default"/>
      </w:rPr>
    </w:lvl>
  </w:abstractNum>
  <w:abstractNum w:abstractNumId="18" w15:restartNumberingAfterBreak="0">
    <w:nsid w:val="43717B39"/>
    <w:multiLevelType w:val="hybridMultilevel"/>
    <w:tmpl w:val="F51E4778"/>
    <w:lvl w:ilvl="0" w:tplc="04090001">
      <w:start w:val="1"/>
      <w:numFmt w:val="bullet"/>
      <w:lvlText w:val=""/>
      <w:lvlJc w:val="left"/>
      <w:pPr>
        <w:ind w:left="1192" w:hanging="360"/>
      </w:pPr>
      <w:rPr>
        <w:rFonts w:ascii="Symbol" w:hAnsi="Symbol" w:hint="default"/>
      </w:rPr>
    </w:lvl>
    <w:lvl w:ilvl="1" w:tplc="04090003" w:tentative="1">
      <w:start w:val="1"/>
      <w:numFmt w:val="bullet"/>
      <w:lvlText w:val="o"/>
      <w:lvlJc w:val="left"/>
      <w:pPr>
        <w:ind w:left="1912" w:hanging="360"/>
      </w:pPr>
      <w:rPr>
        <w:rFonts w:ascii="Courier New" w:hAnsi="Courier New" w:cs="Courier New" w:hint="default"/>
      </w:rPr>
    </w:lvl>
    <w:lvl w:ilvl="2" w:tplc="04090005" w:tentative="1">
      <w:start w:val="1"/>
      <w:numFmt w:val="bullet"/>
      <w:lvlText w:val=""/>
      <w:lvlJc w:val="left"/>
      <w:pPr>
        <w:ind w:left="2632" w:hanging="360"/>
      </w:pPr>
      <w:rPr>
        <w:rFonts w:ascii="Wingdings" w:hAnsi="Wingdings" w:hint="default"/>
      </w:rPr>
    </w:lvl>
    <w:lvl w:ilvl="3" w:tplc="04090001" w:tentative="1">
      <w:start w:val="1"/>
      <w:numFmt w:val="bullet"/>
      <w:lvlText w:val=""/>
      <w:lvlJc w:val="left"/>
      <w:pPr>
        <w:ind w:left="3352" w:hanging="360"/>
      </w:pPr>
      <w:rPr>
        <w:rFonts w:ascii="Symbol" w:hAnsi="Symbol" w:hint="default"/>
      </w:rPr>
    </w:lvl>
    <w:lvl w:ilvl="4" w:tplc="04090003" w:tentative="1">
      <w:start w:val="1"/>
      <w:numFmt w:val="bullet"/>
      <w:lvlText w:val="o"/>
      <w:lvlJc w:val="left"/>
      <w:pPr>
        <w:ind w:left="4072" w:hanging="360"/>
      </w:pPr>
      <w:rPr>
        <w:rFonts w:ascii="Courier New" w:hAnsi="Courier New" w:cs="Courier New" w:hint="default"/>
      </w:rPr>
    </w:lvl>
    <w:lvl w:ilvl="5" w:tplc="04090005" w:tentative="1">
      <w:start w:val="1"/>
      <w:numFmt w:val="bullet"/>
      <w:lvlText w:val=""/>
      <w:lvlJc w:val="left"/>
      <w:pPr>
        <w:ind w:left="4792" w:hanging="360"/>
      </w:pPr>
      <w:rPr>
        <w:rFonts w:ascii="Wingdings" w:hAnsi="Wingdings" w:hint="default"/>
      </w:rPr>
    </w:lvl>
    <w:lvl w:ilvl="6" w:tplc="04090001" w:tentative="1">
      <w:start w:val="1"/>
      <w:numFmt w:val="bullet"/>
      <w:lvlText w:val=""/>
      <w:lvlJc w:val="left"/>
      <w:pPr>
        <w:ind w:left="5512" w:hanging="360"/>
      </w:pPr>
      <w:rPr>
        <w:rFonts w:ascii="Symbol" w:hAnsi="Symbol" w:hint="default"/>
      </w:rPr>
    </w:lvl>
    <w:lvl w:ilvl="7" w:tplc="04090003" w:tentative="1">
      <w:start w:val="1"/>
      <w:numFmt w:val="bullet"/>
      <w:lvlText w:val="o"/>
      <w:lvlJc w:val="left"/>
      <w:pPr>
        <w:ind w:left="6232" w:hanging="360"/>
      </w:pPr>
      <w:rPr>
        <w:rFonts w:ascii="Courier New" w:hAnsi="Courier New" w:cs="Courier New" w:hint="default"/>
      </w:rPr>
    </w:lvl>
    <w:lvl w:ilvl="8" w:tplc="04090005" w:tentative="1">
      <w:start w:val="1"/>
      <w:numFmt w:val="bullet"/>
      <w:lvlText w:val=""/>
      <w:lvlJc w:val="left"/>
      <w:pPr>
        <w:ind w:left="6952" w:hanging="360"/>
      </w:pPr>
      <w:rPr>
        <w:rFonts w:ascii="Wingdings" w:hAnsi="Wingdings" w:hint="default"/>
      </w:rPr>
    </w:lvl>
  </w:abstractNum>
  <w:abstractNum w:abstractNumId="19" w15:restartNumberingAfterBreak="0">
    <w:nsid w:val="4A6B32B6"/>
    <w:multiLevelType w:val="hybridMultilevel"/>
    <w:tmpl w:val="6CDC9C34"/>
    <w:lvl w:ilvl="0" w:tplc="04090001">
      <w:start w:val="1"/>
      <w:numFmt w:val="bullet"/>
      <w:lvlText w:val=""/>
      <w:lvlJc w:val="left"/>
      <w:pPr>
        <w:ind w:left="850" w:hanging="360"/>
      </w:pPr>
      <w:rPr>
        <w:rFonts w:ascii="Symbol" w:hAnsi="Symbol" w:hint="default"/>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20" w15:restartNumberingAfterBreak="0">
    <w:nsid w:val="4B874543"/>
    <w:multiLevelType w:val="hybridMultilevel"/>
    <w:tmpl w:val="45E00DCA"/>
    <w:lvl w:ilvl="0" w:tplc="A484DCD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C7320E9"/>
    <w:multiLevelType w:val="hybridMultilevel"/>
    <w:tmpl w:val="AADA1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8209C0"/>
    <w:multiLevelType w:val="hybridMultilevel"/>
    <w:tmpl w:val="3BD24D8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0B15A1A"/>
    <w:multiLevelType w:val="hybridMultilevel"/>
    <w:tmpl w:val="D1C4D766"/>
    <w:lvl w:ilvl="0" w:tplc="04090001">
      <w:start w:val="1"/>
      <w:numFmt w:val="bullet"/>
      <w:lvlText w:val=""/>
      <w:lvlJc w:val="left"/>
      <w:pPr>
        <w:ind w:left="1956" w:hanging="360"/>
      </w:pPr>
      <w:rPr>
        <w:rFonts w:ascii="Symbol" w:hAnsi="Symbol" w:hint="default"/>
      </w:rPr>
    </w:lvl>
    <w:lvl w:ilvl="1" w:tplc="04090001">
      <w:start w:val="1"/>
      <w:numFmt w:val="bullet"/>
      <w:lvlText w:val=""/>
      <w:lvlJc w:val="left"/>
      <w:pPr>
        <w:ind w:left="2676" w:hanging="360"/>
      </w:pPr>
      <w:rPr>
        <w:rFonts w:ascii="Symbol" w:hAnsi="Symbol" w:hint="default"/>
      </w:rPr>
    </w:lvl>
    <w:lvl w:ilvl="2" w:tplc="0409001B">
      <w:start w:val="1"/>
      <w:numFmt w:val="lowerRoman"/>
      <w:lvlText w:val="%3."/>
      <w:lvlJc w:val="right"/>
      <w:pPr>
        <w:ind w:left="3396" w:hanging="180"/>
      </w:pPr>
    </w:lvl>
    <w:lvl w:ilvl="3" w:tplc="0409000F" w:tentative="1">
      <w:start w:val="1"/>
      <w:numFmt w:val="decimal"/>
      <w:lvlText w:val="%4."/>
      <w:lvlJc w:val="left"/>
      <w:pPr>
        <w:ind w:left="4116" w:hanging="360"/>
      </w:pPr>
    </w:lvl>
    <w:lvl w:ilvl="4" w:tplc="04090019" w:tentative="1">
      <w:start w:val="1"/>
      <w:numFmt w:val="lowerLetter"/>
      <w:lvlText w:val="%5."/>
      <w:lvlJc w:val="left"/>
      <w:pPr>
        <w:ind w:left="4836" w:hanging="360"/>
      </w:pPr>
    </w:lvl>
    <w:lvl w:ilvl="5" w:tplc="0409001B" w:tentative="1">
      <w:start w:val="1"/>
      <w:numFmt w:val="lowerRoman"/>
      <w:lvlText w:val="%6."/>
      <w:lvlJc w:val="right"/>
      <w:pPr>
        <w:ind w:left="5556" w:hanging="180"/>
      </w:pPr>
    </w:lvl>
    <w:lvl w:ilvl="6" w:tplc="0409000F" w:tentative="1">
      <w:start w:val="1"/>
      <w:numFmt w:val="decimal"/>
      <w:lvlText w:val="%7."/>
      <w:lvlJc w:val="left"/>
      <w:pPr>
        <w:ind w:left="6276" w:hanging="360"/>
      </w:pPr>
    </w:lvl>
    <w:lvl w:ilvl="7" w:tplc="04090019" w:tentative="1">
      <w:start w:val="1"/>
      <w:numFmt w:val="lowerLetter"/>
      <w:lvlText w:val="%8."/>
      <w:lvlJc w:val="left"/>
      <w:pPr>
        <w:ind w:left="6996" w:hanging="360"/>
      </w:pPr>
    </w:lvl>
    <w:lvl w:ilvl="8" w:tplc="0409001B" w:tentative="1">
      <w:start w:val="1"/>
      <w:numFmt w:val="lowerRoman"/>
      <w:lvlText w:val="%9."/>
      <w:lvlJc w:val="right"/>
      <w:pPr>
        <w:ind w:left="7716" w:hanging="180"/>
      </w:pPr>
    </w:lvl>
  </w:abstractNum>
  <w:abstractNum w:abstractNumId="24" w15:restartNumberingAfterBreak="0">
    <w:nsid w:val="50E52512"/>
    <w:multiLevelType w:val="hybridMultilevel"/>
    <w:tmpl w:val="C5CA8940"/>
    <w:lvl w:ilvl="0" w:tplc="04090001">
      <w:start w:val="1"/>
      <w:numFmt w:val="bullet"/>
      <w:lvlText w:val=""/>
      <w:lvlJc w:val="left"/>
      <w:pPr>
        <w:ind w:left="1197" w:hanging="334"/>
      </w:pPr>
      <w:rPr>
        <w:rFonts w:ascii="Symbol" w:hAnsi="Symbol" w:hint="default"/>
        <w:color w:val="34333B"/>
        <w:w w:val="102"/>
        <w:sz w:val="23"/>
        <w:szCs w:val="23"/>
      </w:rPr>
    </w:lvl>
    <w:lvl w:ilvl="1" w:tplc="AFF6EA2C">
      <w:start w:val="1"/>
      <w:numFmt w:val="lowerLetter"/>
      <w:lvlText w:val="%2."/>
      <w:lvlJc w:val="left"/>
      <w:pPr>
        <w:ind w:left="1916" w:hanging="362"/>
      </w:pPr>
      <w:rPr>
        <w:rFonts w:ascii="Times New Roman" w:eastAsia="Times New Roman" w:hAnsi="Times New Roman" w:hint="default"/>
        <w:color w:val="34333B"/>
        <w:w w:val="103"/>
        <w:sz w:val="23"/>
        <w:szCs w:val="23"/>
      </w:rPr>
    </w:lvl>
    <w:lvl w:ilvl="2" w:tplc="5448E71C">
      <w:start w:val="1"/>
      <w:numFmt w:val="bullet"/>
      <w:lvlText w:val="•"/>
      <w:lvlJc w:val="left"/>
      <w:pPr>
        <w:ind w:left="2839" w:hanging="362"/>
      </w:pPr>
      <w:rPr>
        <w:rFonts w:hint="default"/>
      </w:rPr>
    </w:lvl>
    <w:lvl w:ilvl="3" w:tplc="A58EE13A">
      <w:start w:val="1"/>
      <w:numFmt w:val="bullet"/>
      <w:lvlText w:val="•"/>
      <w:lvlJc w:val="left"/>
      <w:pPr>
        <w:ind w:left="3762" w:hanging="362"/>
      </w:pPr>
      <w:rPr>
        <w:rFonts w:hint="default"/>
      </w:rPr>
    </w:lvl>
    <w:lvl w:ilvl="4" w:tplc="026C2CC8">
      <w:start w:val="1"/>
      <w:numFmt w:val="bullet"/>
      <w:lvlText w:val="•"/>
      <w:lvlJc w:val="left"/>
      <w:pPr>
        <w:ind w:left="4684" w:hanging="362"/>
      </w:pPr>
      <w:rPr>
        <w:rFonts w:hint="default"/>
      </w:rPr>
    </w:lvl>
    <w:lvl w:ilvl="5" w:tplc="79A676D2">
      <w:start w:val="1"/>
      <w:numFmt w:val="bullet"/>
      <w:lvlText w:val="•"/>
      <w:lvlJc w:val="left"/>
      <w:pPr>
        <w:ind w:left="5607" w:hanging="362"/>
      </w:pPr>
      <w:rPr>
        <w:rFonts w:hint="default"/>
      </w:rPr>
    </w:lvl>
    <w:lvl w:ilvl="6" w:tplc="C720CAE2">
      <w:start w:val="1"/>
      <w:numFmt w:val="bullet"/>
      <w:lvlText w:val="•"/>
      <w:lvlJc w:val="left"/>
      <w:pPr>
        <w:ind w:left="6529" w:hanging="362"/>
      </w:pPr>
      <w:rPr>
        <w:rFonts w:hint="default"/>
      </w:rPr>
    </w:lvl>
    <w:lvl w:ilvl="7" w:tplc="F2402696">
      <w:start w:val="1"/>
      <w:numFmt w:val="bullet"/>
      <w:lvlText w:val="•"/>
      <w:lvlJc w:val="left"/>
      <w:pPr>
        <w:ind w:left="7452" w:hanging="362"/>
      </w:pPr>
      <w:rPr>
        <w:rFonts w:hint="default"/>
      </w:rPr>
    </w:lvl>
    <w:lvl w:ilvl="8" w:tplc="9BE4FB50">
      <w:start w:val="1"/>
      <w:numFmt w:val="bullet"/>
      <w:lvlText w:val="•"/>
      <w:lvlJc w:val="left"/>
      <w:pPr>
        <w:ind w:left="8374" w:hanging="362"/>
      </w:pPr>
      <w:rPr>
        <w:rFonts w:hint="default"/>
      </w:rPr>
    </w:lvl>
  </w:abstractNum>
  <w:abstractNum w:abstractNumId="25" w15:restartNumberingAfterBreak="0">
    <w:nsid w:val="5166715C"/>
    <w:multiLevelType w:val="hybridMultilevel"/>
    <w:tmpl w:val="4066E2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D225B6"/>
    <w:multiLevelType w:val="hybridMultilevel"/>
    <w:tmpl w:val="C84EF4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F5749E"/>
    <w:multiLevelType w:val="hybridMultilevel"/>
    <w:tmpl w:val="40AEDA46"/>
    <w:lvl w:ilvl="0" w:tplc="04090001">
      <w:numFmt w:val="bullet"/>
      <w:lvlText w:val=""/>
      <w:lvlJc w:val="left"/>
      <w:pPr>
        <w:ind w:left="1620" w:hanging="360"/>
      </w:pPr>
      <w:rPr>
        <w:rFonts w:ascii="Symbol" w:eastAsia="Times New Roman" w:hAnsi="Symbol" w:cs="Times New Roman"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8" w15:restartNumberingAfterBreak="0">
    <w:nsid w:val="587F582D"/>
    <w:multiLevelType w:val="hybridMultilevel"/>
    <w:tmpl w:val="029A46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588B0373"/>
    <w:multiLevelType w:val="hybridMultilevel"/>
    <w:tmpl w:val="F752AA94"/>
    <w:lvl w:ilvl="0" w:tplc="04090001">
      <w:start w:val="1"/>
      <w:numFmt w:val="bullet"/>
      <w:lvlText w:val=""/>
      <w:lvlJc w:val="left"/>
      <w:pPr>
        <w:ind w:left="850" w:hanging="360"/>
      </w:pPr>
      <w:rPr>
        <w:rFonts w:ascii="Symbol" w:hAnsi="Symbol" w:hint="default"/>
      </w:rPr>
    </w:lvl>
    <w:lvl w:ilvl="1" w:tplc="04090003" w:tentative="1">
      <w:start w:val="1"/>
      <w:numFmt w:val="bullet"/>
      <w:lvlText w:val="o"/>
      <w:lvlJc w:val="left"/>
      <w:pPr>
        <w:ind w:left="1570" w:hanging="360"/>
      </w:pPr>
      <w:rPr>
        <w:rFonts w:ascii="Courier New" w:hAnsi="Courier New" w:cs="Courier New" w:hint="default"/>
      </w:rPr>
    </w:lvl>
    <w:lvl w:ilvl="2" w:tplc="04090005" w:tentative="1">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30" w15:restartNumberingAfterBreak="0">
    <w:nsid w:val="61B3503C"/>
    <w:multiLevelType w:val="hybridMultilevel"/>
    <w:tmpl w:val="939A04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AC3683"/>
    <w:multiLevelType w:val="hybridMultilevel"/>
    <w:tmpl w:val="E438D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2363F5"/>
    <w:multiLevelType w:val="hybridMultilevel"/>
    <w:tmpl w:val="3C7859C6"/>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3" w15:restartNumberingAfterBreak="0">
    <w:nsid w:val="652B5E27"/>
    <w:multiLevelType w:val="hybridMultilevel"/>
    <w:tmpl w:val="3030017E"/>
    <w:lvl w:ilvl="0" w:tplc="04090001">
      <w:start w:val="1"/>
      <w:numFmt w:val="bullet"/>
      <w:lvlText w:val=""/>
      <w:lvlJc w:val="left"/>
      <w:pPr>
        <w:ind w:left="900" w:hanging="360"/>
      </w:pPr>
      <w:rPr>
        <w:rFonts w:ascii="Symbol" w:hAnsi="Symbol"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15:restartNumberingAfterBreak="0">
    <w:nsid w:val="664829B3"/>
    <w:multiLevelType w:val="hybridMultilevel"/>
    <w:tmpl w:val="51467FBA"/>
    <w:lvl w:ilvl="0" w:tplc="04090001">
      <w:start w:val="1"/>
      <w:numFmt w:val="bullet"/>
      <w:lvlText w:val=""/>
      <w:lvlJc w:val="left"/>
      <w:pPr>
        <w:ind w:left="850" w:hanging="360"/>
      </w:pPr>
      <w:rPr>
        <w:rFonts w:ascii="Symbol" w:hAnsi="Symbol" w:hint="default"/>
      </w:rPr>
    </w:lvl>
    <w:lvl w:ilvl="1" w:tplc="04090003">
      <w:start w:val="1"/>
      <w:numFmt w:val="bullet"/>
      <w:lvlText w:val="o"/>
      <w:lvlJc w:val="left"/>
      <w:pPr>
        <w:ind w:left="1570" w:hanging="360"/>
      </w:pPr>
      <w:rPr>
        <w:rFonts w:ascii="Courier New" w:hAnsi="Courier New" w:cs="Courier New" w:hint="default"/>
      </w:rPr>
    </w:lvl>
    <w:lvl w:ilvl="2" w:tplc="04090005">
      <w:start w:val="1"/>
      <w:numFmt w:val="bullet"/>
      <w:lvlText w:val=""/>
      <w:lvlJc w:val="left"/>
      <w:pPr>
        <w:ind w:left="2290" w:hanging="360"/>
      </w:pPr>
      <w:rPr>
        <w:rFonts w:ascii="Wingdings" w:hAnsi="Wingdings" w:hint="default"/>
      </w:rPr>
    </w:lvl>
    <w:lvl w:ilvl="3" w:tplc="04090001" w:tentative="1">
      <w:start w:val="1"/>
      <w:numFmt w:val="bullet"/>
      <w:lvlText w:val=""/>
      <w:lvlJc w:val="left"/>
      <w:pPr>
        <w:ind w:left="3010" w:hanging="360"/>
      </w:pPr>
      <w:rPr>
        <w:rFonts w:ascii="Symbol" w:hAnsi="Symbol" w:hint="default"/>
      </w:rPr>
    </w:lvl>
    <w:lvl w:ilvl="4" w:tplc="04090003" w:tentative="1">
      <w:start w:val="1"/>
      <w:numFmt w:val="bullet"/>
      <w:lvlText w:val="o"/>
      <w:lvlJc w:val="left"/>
      <w:pPr>
        <w:ind w:left="3730" w:hanging="360"/>
      </w:pPr>
      <w:rPr>
        <w:rFonts w:ascii="Courier New" w:hAnsi="Courier New" w:cs="Courier New" w:hint="default"/>
      </w:rPr>
    </w:lvl>
    <w:lvl w:ilvl="5" w:tplc="04090005" w:tentative="1">
      <w:start w:val="1"/>
      <w:numFmt w:val="bullet"/>
      <w:lvlText w:val=""/>
      <w:lvlJc w:val="left"/>
      <w:pPr>
        <w:ind w:left="4450" w:hanging="360"/>
      </w:pPr>
      <w:rPr>
        <w:rFonts w:ascii="Wingdings" w:hAnsi="Wingdings" w:hint="default"/>
      </w:rPr>
    </w:lvl>
    <w:lvl w:ilvl="6" w:tplc="04090001" w:tentative="1">
      <w:start w:val="1"/>
      <w:numFmt w:val="bullet"/>
      <w:lvlText w:val=""/>
      <w:lvlJc w:val="left"/>
      <w:pPr>
        <w:ind w:left="5170" w:hanging="360"/>
      </w:pPr>
      <w:rPr>
        <w:rFonts w:ascii="Symbol" w:hAnsi="Symbol" w:hint="default"/>
      </w:rPr>
    </w:lvl>
    <w:lvl w:ilvl="7" w:tplc="04090003" w:tentative="1">
      <w:start w:val="1"/>
      <w:numFmt w:val="bullet"/>
      <w:lvlText w:val="o"/>
      <w:lvlJc w:val="left"/>
      <w:pPr>
        <w:ind w:left="5890" w:hanging="360"/>
      </w:pPr>
      <w:rPr>
        <w:rFonts w:ascii="Courier New" w:hAnsi="Courier New" w:cs="Courier New" w:hint="default"/>
      </w:rPr>
    </w:lvl>
    <w:lvl w:ilvl="8" w:tplc="04090005" w:tentative="1">
      <w:start w:val="1"/>
      <w:numFmt w:val="bullet"/>
      <w:lvlText w:val=""/>
      <w:lvlJc w:val="left"/>
      <w:pPr>
        <w:ind w:left="6610" w:hanging="360"/>
      </w:pPr>
      <w:rPr>
        <w:rFonts w:ascii="Wingdings" w:hAnsi="Wingdings" w:hint="default"/>
      </w:rPr>
    </w:lvl>
  </w:abstractNum>
  <w:abstractNum w:abstractNumId="35" w15:restartNumberingAfterBreak="0">
    <w:nsid w:val="696E783A"/>
    <w:multiLevelType w:val="hybridMultilevel"/>
    <w:tmpl w:val="12D48C30"/>
    <w:lvl w:ilvl="0" w:tplc="04090003">
      <w:start w:val="1"/>
      <w:numFmt w:val="bullet"/>
      <w:lvlText w:val="o"/>
      <w:lvlJc w:val="left"/>
      <w:pPr>
        <w:ind w:left="1236" w:hanging="360"/>
      </w:pPr>
      <w:rPr>
        <w:rFonts w:ascii="Courier New" w:hAnsi="Courier New" w:cs="Courier New" w:hint="default"/>
      </w:rPr>
    </w:lvl>
    <w:lvl w:ilvl="1" w:tplc="04090001">
      <w:start w:val="1"/>
      <w:numFmt w:val="bullet"/>
      <w:lvlText w:val=""/>
      <w:lvlJc w:val="left"/>
      <w:pPr>
        <w:ind w:left="1956" w:hanging="360"/>
      </w:pPr>
      <w:rPr>
        <w:rFonts w:ascii="Symbol" w:hAnsi="Symbol" w:hint="default"/>
      </w:rPr>
    </w:lvl>
    <w:lvl w:ilvl="2" w:tplc="0409001B">
      <w:start w:val="1"/>
      <w:numFmt w:val="lowerRoman"/>
      <w:lvlText w:val="%3."/>
      <w:lvlJc w:val="right"/>
      <w:pPr>
        <w:ind w:left="2676" w:hanging="180"/>
      </w:pPr>
    </w:lvl>
    <w:lvl w:ilvl="3" w:tplc="0409000F" w:tentative="1">
      <w:start w:val="1"/>
      <w:numFmt w:val="decimal"/>
      <w:lvlText w:val="%4."/>
      <w:lvlJc w:val="left"/>
      <w:pPr>
        <w:ind w:left="3396" w:hanging="360"/>
      </w:pPr>
    </w:lvl>
    <w:lvl w:ilvl="4" w:tplc="04090019" w:tentative="1">
      <w:start w:val="1"/>
      <w:numFmt w:val="lowerLetter"/>
      <w:lvlText w:val="%5."/>
      <w:lvlJc w:val="left"/>
      <w:pPr>
        <w:ind w:left="4116" w:hanging="360"/>
      </w:pPr>
    </w:lvl>
    <w:lvl w:ilvl="5" w:tplc="0409001B" w:tentative="1">
      <w:start w:val="1"/>
      <w:numFmt w:val="lowerRoman"/>
      <w:lvlText w:val="%6."/>
      <w:lvlJc w:val="right"/>
      <w:pPr>
        <w:ind w:left="4836" w:hanging="180"/>
      </w:pPr>
    </w:lvl>
    <w:lvl w:ilvl="6" w:tplc="0409000F" w:tentative="1">
      <w:start w:val="1"/>
      <w:numFmt w:val="decimal"/>
      <w:lvlText w:val="%7."/>
      <w:lvlJc w:val="left"/>
      <w:pPr>
        <w:ind w:left="5556" w:hanging="360"/>
      </w:pPr>
    </w:lvl>
    <w:lvl w:ilvl="7" w:tplc="04090019" w:tentative="1">
      <w:start w:val="1"/>
      <w:numFmt w:val="lowerLetter"/>
      <w:lvlText w:val="%8."/>
      <w:lvlJc w:val="left"/>
      <w:pPr>
        <w:ind w:left="6276" w:hanging="360"/>
      </w:pPr>
    </w:lvl>
    <w:lvl w:ilvl="8" w:tplc="0409001B" w:tentative="1">
      <w:start w:val="1"/>
      <w:numFmt w:val="lowerRoman"/>
      <w:lvlText w:val="%9."/>
      <w:lvlJc w:val="right"/>
      <w:pPr>
        <w:ind w:left="6996" w:hanging="180"/>
      </w:pPr>
    </w:lvl>
  </w:abstractNum>
  <w:abstractNum w:abstractNumId="36" w15:restartNumberingAfterBreak="0">
    <w:nsid w:val="72614F38"/>
    <w:multiLevelType w:val="hybridMultilevel"/>
    <w:tmpl w:val="6A244016"/>
    <w:lvl w:ilvl="0" w:tplc="04090001">
      <w:start w:val="1"/>
      <w:numFmt w:val="bullet"/>
      <w:lvlText w:val=""/>
      <w:lvlJc w:val="left"/>
      <w:pPr>
        <w:ind w:left="2246" w:hanging="356"/>
      </w:pPr>
      <w:rPr>
        <w:rFonts w:ascii="Symbol" w:hAnsi="Symbol" w:hint="default"/>
        <w:color w:val="282828"/>
        <w:w w:val="106"/>
        <w:sz w:val="24"/>
        <w:szCs w:val="24"/>
      </w:rPr>
    </w:lvl>
    <w:lvl w:ilvl="1" w:tplc="04090001">
      <w:start w:val="1"/>
      <w:numFmt w:val="bullet"/>
      <w:lvlText w:val=""/>
      <w:lvlJc w:val="left"/>
      <w:pPr>
        <w:ind w:left="2586" w:hanging="336"/>
      </w:pPr>
      <w:rPr>
        <w:rFonts w:ascii="Symbol" w:hAnsi="Symbol" w:hint="default"/>
        <w:color w:val="282828"/>
        <w:w w:val="101"/>
        <w:sz w:val="24"/>
        <w:szCs w:val="24"/>
      </w:rPr>
    </w:lvl>
    <w:lvl w:ilvl="2" w:tplc="9B6CFFF0">
      <w:start w:val="1"/>
      <w:numFmt w:val="decimal"/>
      <w:lvlText w:val="%3."/>
      <w:lvlJc w:val="left"/>
      <w:pPr>
        <w:ind w:left="2704" w:hanging="279"/>
      </w:pPr>
      <w:rPr>
        <w:rFonts w:ascii="Times New Roman" w:eastAsia="Times New Roman" w:hAnsi="Times New Roman" w:hint="default"/>
        <w:color w:val="282828"/>
        <w:w w:val="101"/>
        <w:sz w:val="24"/>
        <w:szCs w:val="24"/>
      </w:rPr>
    </w:lvl>
    <w:lvl w:ilvl="3" w:tplc="4F70E540">
      <w:start w:val="1"/>
      <w:numFmt w:val="bullet"/>
      <w:lvlText w:val="•"/>
      <w:lvlJc w:val="left"/>
      <w:pPr>
        <w:ind w:left="2632" w:hanging="279"/>
      </w:pPr>
      <w:rPr>
        <w:rFonts w:hint="default"/>
      </w:rPr>
    </w:lvl>
    <w:lvl w:ilvl="4" w:tplc="68588240">
      <w:start w:val="1"/>
      <w:numFmt w:val="bullet"/>
      <w:lvlText w:val="•"/>
      <w:lvlJc w:val="left"/>
      <w:pPr>
        <w:ind w:left="2637" w:hanging="279"/>
      </w:pPr>
      <w:rPr>
        <w:rFonts w:hint="default"/>
      </w:rPr>
    </w:lvl>
    <w:lvl w:ilvl="5" w:tplc="4222A3D0">
      <w:start w:val="1"/>
      <w:numFmt w:val="bullet"/>
      <w:lvlText w:val="•"/>
      <w:lvlJc w:val="left"/>
      <w:pPr>
        <w:ind w:left="2647" w:hanging="279"/>
      </w:pPr>
      <w:rPr>
        <w:rFonts w:hint="default"/>
      </w:rPr>
    </w:lvl>
    <w:lvl w:ilvl="6" w:tplc="FBEA0356">
      <w:start w:val="1"/>
      <w:numFmt w:val="bullet"/>
      <w:lvlText w:val="•"/>
      <w:lvlJc w:val="left"/>
      <w:pPr>
        <w:ind w:left="2704" w:hanging="279"/>
      </w:pPr>
      <w:rPr>
        <w:rFonts w:hint="default"/>
      </w:rPr>
    </w:lvl>
    <w:lvl w:ilvl="7" w:tplc="44C8FC88">
      <w:start w:val="1"/>
      <w:numFmt w:val="bullet"/>
      <w:lvlText w:val="•"/>
      <w:lvlJc w:val="left"/>
      <w:pPr>
        <w:ind w:left="5043" w:hanging="279"/>
      </w:pPr>
      <w:rPr>
        <w:rFonts w:hint="default"/>
      </w:rPr>
    </w:lvl>
    <w:lvl w:ilvl="8" w:tplc="897AB498">
      <w:start w:val="1"/>
      <w:numFmt w:val="bullet"/>
      <w:lvlText w:val="•"/>
      <w:lvlJc w:val="left"/>
      <w:pPr>
        <w:ind w:left="7382" w:hanging="279"/>
      </w:pPr>
      <w:rPr>
        <w:rFonts w:hint="default"/>
      </w:rPr>
    </w:lvl>
  </w:abstractNum>
  <w:abstractNum w:abstractNumId="37" w15:restartNumberingAfterBreak="0">
    <w:nsid w:val="7A417460"/>
    <w:multiLevelType w:val="hybridMultilevel"/>
    <w:tmpl w:val="9F90C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F9836A8"/>
    <w:multiLevelType w:val="hybridMultilevel"/>
    <w:tmpl w:val="131C9310"/>
    <w:lvl w:ilvl="0" w:tplc="04090003">
      <w:start w:val="1"/>
      <w:numFmt w:val="bullet"/>
      <w:lvlText w:val="o"/>
      <w:lvlJc w:val="left"/>
      <w:pPr>
        <w:ind w:left="1620" w:hanging="360"/>
      </w:pPr>
      <w:rPr>
        <w:rFonts w:ascii="Courier New" w:hAnsi="Courier New" w:cs="Courier New"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num w:numId="1">
    <w:abstractNumId w:val="8"/>
  </w:num>
  <w:num w:numId="2">
    <w:abstractNumId w:val="36"/>
  </w:num>
  <w:num w:numId="3">
    <w:abstractNumId w:val="2"/>
  </w:num>
  <w:num w:numId="4">
    <w:abstractNumId w:val="24"/>
  </w:num>
  <w:num w:numId="5">
    <w:abstractNumId w:val="34"/>
  </w:num>
  <w:num w:numId="6">
    <w:abstractNumId w:val="23"/>
  </w:num>
  <w:num w:numId="7">
    <w:abstractNumId w:val="17"/>
  </w:num>
  <w:num w:numId="8">
    <w:abstractNumId w:val="18"/>
  </w:num>
  <w:num w:numId="9">
    <w:abstractNumId w:val="12"/>
  </w:num>
  <w:num w:numId="10">
    <w:abstractNumId w:val="32"/>
  </w:num>
  <w:num w:numId="11">
    <w:abstractNumId w:val="4"/>
  </w:num>
  <w:num w:numId="12">
    <w:abstractNumId w:val="33"/>
  </w:num>
  <w:num w:numId="13">
    <w:abstractNumId w:val="28"/>
  </w:num>
  <w:num w:numId="14">
    <w:abstractNumId w:val="1"/>
  </w:num>
  <w:num w:numId="15">
    <w:abstractNumId w:val="14"/>
  </w:num>
  <w:num w:numId="16">
    <w:abstractNumId w:val="7"/>
  </w:num>
  <w:num w:numId="17">
    <w:abstractNumId w:val="3"/>
  </w:num>
  <w:num w:numId="18">
    <w:abstractNumId w:val="29"/>
  </w:num>
  <w:num w:numId="19">
    <w:abstractNumId w:val="0"/>
  </w:num>
  <w:num w:numId="20">
    <w:abstractNumId w:val="6"/>
  </w:num>
  <w:num w:numId="21">
    <w:abstractNumId w:val="22"/>
  </w:num>
  <w:num w:numId="22">
    <w:abstractNumId w:val="31"/>
  </w:num>
  <w:num w:numId="23">
    <w:abstractNumId w:val="26"/>
  </w:num>
  <w:num w:numId="24">
    <w:abstractNumId w:val="25"/>
  </w:num>
  <w:num w:numId="25">
    <w:abstractNumId w:val="16"/>
  </w:num>
  <w:num w:numId="26">
    <w:abstractNumId w:val="19"/>
  </w:num>
  <w:num w:numId="27">
    <w:abstractNumId w:val="21"/>
  </w:num>
  <w:num w:numId="28">
    <w:abstractNumId w:val="30"/>
  </w:num>
  <w:num w:numId="29">
    <w:abstractNumId w:val="27"/>
  </w:num>
  <w:num w:numId="30">
    <w:abstractNumId w:val="15"/>
  </w:num>
  <w:num w:numId="31">
    <w:abstractNumId w:val="38"/>
  </w:num>
  <w:num w:numId="32">
    <w:abstractNumId w:val="9"/>
  </w:num>
  <w:num w:numId="33">
    <w:abstractNumId w:val="35"/>
  </w:num>
  <w:num w:numId="34">
    <w:abstractNumId w:val="20"/>
  </w:num>
  <w:num w:numId="35">
    <w:abstractNumId w:val="11"/>
  </w:num>
  <w:num w:numId="36">
    <w:abstractNumId w:val="10"/>
  </w:num>
  <w:num w:numId="37">
    <w:abstractNumId w:val="5"/>
  </w:num>
  <w:num w:numId="38">
    <w:abstractNumId w:val="37"/>
  </w:num>
  <w:num w:numId="39">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0"/>
  <w:displayBackgroundShape/>
  <w:proofState w:spelling="clean" w:grammar="clean"/>
  <w:defaultTabStop w:val="720"/>
  <w:drawingGridHorizontalSpacing w:val="110"/>
  <w:displayHorizontalDrawingGridEvery w:val="2"/>
  <w:characterSpacingControl w:val="doNotCompress"/>
  <w:hdrShapeDefaults>
    <o:shapedefaults v:ext="edit" spidmax="2058"/>
    <o:shapelayout v:ext="edit">
      <o:idmap v:ext="edit" data="2"/>
    </o:shapelayout>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C69"/>
    <w:rsid w:val="00003D63"/>
    <w:rsid w:val="00005200"/>
    <w:rsid w:val="000123BD"/>
    <w:rsid w:val="0001251C"/>
    <w:rsid w:val="00015A3E"/>
    <w:rsid w:val="00017913"/>
    <w:rsid w:val="0003171D"/>
    <w:rsid w:val="000324FF"/>
    <w:rsid w:val="00032566"/>
    <w:rsid w:val="0003360D"/>
    <w:rsid w:val="0003379E"/>
    <w:rsid w:val="00037E5C"/>
    <w:rsid w:val="00040997"/>
    <w:rsid w:val="00040E16"/>
    <w:rsid w:val="00042C86"/>
    <w:rsid w:val="00043E93"/>
    <w:rsid w:val="0004798B"/>
    <w:rsid w:val="00057CA6"/>
    <w:rsid w:val="00062AE3"/>
    <w:rsid w:val="00063A91"/>
    <w:rsid w:val="000642A4"/>
    <w:rsid w:val="00065751"/>
    <w:rsid w:val="00077E4F"/>
    <w:rsid w:val="00082C61"/>
    <w:rsid w:val="000854C2"/>
    <w:rsid w:val="00085ADB"/>
    <w:rsid w:val="00086BCC"/>
    <w:rsid w:val="0008720A"/>
    <w:rsid w:val="000A6972"/>
    <w:rsid w:val="000A7D59"/>
    <w:rsid w:val="000B49DF"/>
    <w:rsid w:val="000C3AD5"/>
    <w:rsid w:val="000C54CA"/>
    <w:rsid w:val="000C5920"/>
    <w:rsid w:val="000D2BD7"/>
    <w:rsid w:val="000D66C4"/>
    <w:rsid w:val="000E029B"/>
    <w:rsid w:val="000F5E68"/>
    <w:rsid w:val="000F7929"/>
    <w:rsid w:val="00100554"/>
    <w:rsid w:val="0011208E"/>
    <w:rsid w:val="0011482C"/>
    <w:rsid w:val="00114C67"/>
    <w:rsid w:val="00122710"/>
    <w:rsid w:val="001360DC"/>
    <w:rsid w:val="001374F9"/>
    <w:rsid w:val="0014350A"/>
    <w:rsid w:val="0014457D"/>
    <w:rsid w:val="00145048"/>
    <w:rsid w:val="0014769B"/>
    <w:rsid w:val="00150A59"/>
    <w:rsid w:val="00151AA0"/>
    <w:rsid w:val="00151E35"/>
    <w:rsid w:val="00152D47"/>
    <w:rsid w:val="0015409D"/>
    <w:rsid w:val="001543F6"/>
    <w:rsid w:val="00154D05"/>
    <w:rsid w:val="001568DD"/>
    <w:rsid w:val="00156C56"/>
    <w:rsid w:val="00164F13"/>
    <w:rsid w:val="00165B86"/>
    <w:rsid w:val="00166E9D"/>
    <w:rsid w:val="001674B9"/>
    <w:rsid w:val="00171F6B"/>
    <w:rsid w:val="001745A4"/>
    <w:rsid w:val="00181B9F"/>
    <w:rsid w:val="00195BD8"/>
    <w:rsid w:val="001A04B1"/>
    <w:rsid w:val="001A2388"/>
    <w:rsid w:val="001A324A"/>
    <w:rsid w:val="001A630F"/>
    <w:rsid w:val="001A6C93"/>
    <w:rsid w:val="001B7DB3"/>
    <w:rsid w:val="001C05F6"/>
    <w:rsid w:val="001C386E"/>
    <w:rsid w:val="001C43DD"/>
    <w:rsid w:val="001C6FEB"/>
    <w:rsid w:val="001E2CDE"/>
    <w:rsid w:val="001E4515"/>
    <w:rsid w:val="001E77EC"/>
    <w:rsid w:val="001E7E92"/>
    <w:rsid w:val="001F410F"/>
    <w:rsid w:val="001F478B"/>
    <w:rsid w:val="001F4C86"/>
    <w:rsid w:val="002038EB"/>
    <w:rsid w:val="002112B3"/>
    <w:rsid w:val="00217E9B"/>
    <w:rsid w:val="00241541"/>
    <w:rsid w:val="002451C4"/>
    <w:rsid w:val="002540CE"/>
    <w:rsid w:val="00256B28"/>
    <w:rsid w:val="00257FA5"/>
    <w:rsid w:val="002629CA"/>
    <w:rsid w:val="00272F54"/>
    <w:rsid w:val="0027549D"/>
    <w:rsid w:val="00280F16"/>
    <w:rsid w:val="00283F43"/>
    <w:rsid w:val="002861E3"/>
    <w:rsid w:val="002867FE"/>
    <w:rsid w:val="002952CC"/>
    <w:rsid w:val="002A2A28"/>
    <w:rsid w:val="002A30E5"/>
    <w:rsid w:val="002A3B01"/>
    <w:rsid w:val="002A5B60"/>
    <w:rsid w:val="002B011D"/>
    <w:rsid w:val="002B2A14"/>
    <w:rsid w:val="002B2EC5"/>
    <w:rsid w:val="002B6B5F"/>
    <w:rsid w:val="002C5849"/>
    <w:rsid w:val="002C727D"/>
    <w:rsid w:val="002C7EB1"/>
    <w:rsid w:val="002D414F"/>
    <w:rsid w:val="002E295C"/>
    <w:rsid w:val="002E5DF9"/>
    <w:rsid w:val="002F04C3"/>
    <w:rsid w:val="002F2719"/>
    <w:rsid w:val="00302803"/>
    <w:rsid w:val="00313B51"/>
    <w:rsid w:val="00313E66"/>
    <w:rsid w:val="0031549C"/>
    <w:rsid w:val="003333B5"/>
    <w:rsid w:val="003356D2"/>
    <w:rsid w:val="00336729"/>
    <w:rsid w:val="00336E1D"/>
    <w:rsid w:val="00336FAB"/>
    <w:rsid w:val="003403E8"/>
    <w:rsid w:val="00343472"/>
    <w:rsid w:val="003467E8"/>
    <w:rsid w:val="0035099E"/>
    <w:rsid w:val="003516FC"/>
    <w:rsid w:val="003559E8"/>
    <w:rsid w:val="00360AF3"/>
    <w:rsid w:val="00361814"/>
    <w:rsid w:val="00362122"/>
    <w:rsid w:val="00363F01"/>
    <w:rsid w:val="0036648B"/>
    <w:rsid w:val="00373539"/>
    <w:rsid w:val="00373F9F"/>
    <w:rsid w:val="003802AE"/>
    <w:rsid w:val="003A29E1"/>
    <w:rsid w:val="003A3B54"/>
    <w:rsid w:val="003A4948"/>
    <w:rsid w:val="003A7F70"/>
    <w:rsid w:val="003B059D"/>
    <w:rsid w:val="003B25FA"/>
    <w:rsid w:val="003B50F5"/>
    <w:rsid w:val="003C1803"/>
    <w:rsid w:val="003C5F0B"/>
    <w:rsid w:val="003D16BC"/>
    <w:rsid w:val="003D1A63"/>
    <w:rsid w:val="003D38DF"/>
    <w:rsid w:val="003D3B7D"/>
    <w:rsid w:val="003E2D3A"/>
    <w:rsid w:val="003E39EC"/>
    <w:rsid w:val="003F1F4C"/>
    <w:rsid w:val="003F24BF"/>
    <w:rsid w:val="003F5C9F"/>
    <w:rsid w:val="00403895"/>
    <w:rsid w:val="00404508"/>
    <w:rsid w:val="00404AF3"/>
    <w:rsid w:val="004067F9"/>
    <w:rsid w:val="00410311"/>
    <w:rsid w:val="00412711"/>
    <w:rsid w:val="0042481A"/>
    <w:rsid w:val="004249DC"/>
    <w:rsid w:val="00430A5C"/>
    <w:rsid w:val="00433035"/>
    <w:rsid w:val="00435D6E"/>
    <w:rsid w:val="00436529"/>
    <w:rsid w:val="00443325"/>
    <w:rsid w:val="0045356D"/>
    <w:rsid w:val="00464B84"/>
    <w:rsid w:val="00473FDA"/>
    <w:rsid w:val="00497B11"/>
    <w:rsid w:val="004A08A6"/>
    <w:rsid w:val="004A2B27"/>
    <w:rsid w:val="004B3722"/>
    <w:rsid w:val="004E3821"/>
    <w:rsid w:val="004F1BF4"/>
    <w:rsid w:val="004F3C06"/>
    <w:rsid w:val="004F6005"/>
    <w:rsid w:val="004F6CAD"/>
    <w:rsid w:val="00506513"/>
    <w:rsid w:val="005114A3"/>
    <w:rsid w:val="005213A3"/>
    <w:rsid w:val="00524A4C"/>
    <w:rsid w:val="00532C0A"/>
    <w:rsid w:val="005512A7"/>
    <w:rsid w:val="00551D74"/>
    <w:rsid w:val="00554418"/>
    <w:rsid w:val="005565D5"/>
    <w:rsid w:val="0057281C"/>
    <w:rsid w:val="00572C6E"/>
    <w:rsid w:val="00574228"/>
    <w:rsid w:val="0058044B"/>
    <w:rsid w:val="00585FC9"/>
    <w:rsid w:val="00586C5C"/>
    <w:rsid w:val="00592074"/>
    <w:rsid w:val="005929CA"/>
    <w:rsid w:val="00593B3A"/>
    <w:rsid w:val="00597796"/>
    <w:rsid w:val="005A3134"/>
    <w:rsid w:val="005B3295"/>
    <w:rsid w:val="005B42E0"/>
    <w:rsid w:val="005B69BA"/>
    <w:rsid w:val="005B70A2"/>
    <w:rsid w:val="005B72FA"/>
    <w:rsid w:val="005C1441"/>
    <w:rsid w:val="005C559D"/>
    <w:rsid w:val="005D2F4D"/>
    <w:rsid w:val="005D2FA3"/>
    <w:rsid w:val="005D4BE0"/>
    <w:rsid w:val="005D6AF5"/>
    <w:rsid w:val="005E1F4D"/>
    <w:rsid w:val="005E409C"/>
    <w:rsid w:val="005E629E"/>
    <w:rsid w:val="005F166C"/>
    <w:rsid w:val="00601F99"/>
    <w:rsid w:val="00606349"/>
    <w:rsid w:val="00615B26"/>
    <w:rsid w:val="00615D40"/>
    <w:rsid w:val="00617905"/>
    <w:rsid w:val="00620745"/>
    <w:rsid w:val="006218B8"/>
    <w:rsid w:val="00643D56"/>
    <w:rsid w:val="006450BC"/>
    <w:rsid w:val="00645D14"/>
    <w:rsid w:val="00651CB5"/>
    <w:rsid w:val="0065455A"/>
    <w:rsid w:val="0065751E"/>
    <w:rsid w:val="00660B36"/>
    <w:rsid w:val="00661894"/>
    <w:rsid w:val="006620E4"/>
    <w:rsid w:val="00663055"/>
    <w:rsid w:val="00667F03"/>
    <w:rsid w:val="00694C99"/>
    <w:rsid w:val="006A5FB8"/>
    <w:rsid w:val="006B3649"/>
    <w:rsid w:val="006B5D7D"/>
    <w:rsid w:val="006C11C6"/>
    <w:rsid w:val="006D1196"/>
    <w:rsid w:val="006E037A"/>
    <w:rsid w:val="006E3A16"/>
    <w:rsid w:val="006E423A"/>
    <w:rsid w:val="006E6163"/>
    <w:rsid w:val="006F066B"/>
    <w:rsid w:val="006F0F52"/>
    <w:rsid w:val="006F33C0"/>
    <w:rsid w:val="006F40DB"/>
    <w:rsid w:val="006F495A"/>
    <w:rsid w:val="00703D8A"/>
    <w:rsid w:val="00710875"/>
    <w:rsid w:val="0071097E"/>
    <w:rsid w:val="00711023"/>
    <w:rsid w:val="007140B5"/>
    <w:rsid w:val="00714889"/>
    <w:rsid w:val="00716B81"/>
    <w:rsid w:val="00717341"/>
    <w:rsid w:val="007201CF"/>
    <w:rsid w:val="00732009"/>
    <w:rsid w:val="00740D28"/>
    <w:rsid w:val="007439B2"/>
    <w:rsid w:val="00743B66"/>
    <w:rsid w:val="007443B6"/>
    <w:rsid w:val="007501BE"/>
    <w:rsid w:val="007543DF"/>
    <w:rsid w:val="007661FC"/>
    <w:rsid w:val="007673F0"/>
    <w:rsid w:val="00780D2B"/>
    <w:rsid w:val="00783AF2"/>
    <w:rsid w:val="00784DEF"/>
    <w:rsid w:val="007869DD"/>
    <w:rsid w:val="00790848"/>
    <w:rsid w:val="00797723"/>
    <w:rsid w:val="0079795B"/>
    <w:rsid w:val="007A02F8"/>
    <w:rsid w:val="007A3EA8"/>
    <w:rsid w:val="007A3F64"/>
    <w:rsid w:val="007B1DF9"/>
    <w:rsid w:val="007B518E"/>
    <w:rsid w:val="007B5516"/>
    <w:rsid w:val="007C7617"/>
    <w:rsid w:val="007D3A7F"/>
    <w:rsid w:val="007D54B9"/>
    <w:rsid w:val="007D6743"/>
    <w:rsid w:val="007D7592"/>
    <w:rsid w:val="007E3D24"/>
    <w:rsid w:val="007E7540"/>
    <w:rsid w:val="007F7AB2"/>
    <w:rsid w:val="008014C2"/>
    <w:rsid w:val="0080190E"/>
    <w:rsid w:val="008124AF"/>
    <w:rsid w:val="00814486"/>
    <w:rsid w:val="00817005"/>
    <w:rsid w:val="0082141B"/>
    <w:rsid w:val="00827913"/>
    <w:rsid w:val="0082791A"/>
    <w:rsid w:val="00835427"/>
    <w:rsid w:val="008415A1"/>
    <w:rsid w:val="00842029"/>
    <w:rsid w:val="00842932"/>
    <w:rsid w:val="008444A3"/>
    <w:rsid w:val="0084658A"/>
    <w:rsid w:val="00846700"/>
    <w:rsid w:val="00847FB4"/>
    <w:rsid w:val="00851F47"/>
    <w:rsid w:val="008555A5"/>
    <w:rsid w:val="008639D3"/>
    <w:rsid w:val="00870F0B"/>
    <w:rsid w:val="008739B8"/>
    <w:rsid w:val="00882BD5"/>
    <w:rsid w:val="008955BB"/>
    <w:rsid w:val="008A3E83"/>
    <w:rsid w:val="008A4064"/>
    <w:rsid w:val="008B7AA4"/>
    <w:rsid w:val="008C0719"/>
    <w:rsid w:val="008C2DCE"/>
    <w:rsid w:val="008C76DD"/>
    <w:rsid w:val="008E01CD"/>
    <w:rsid w:val="008E5954"/>
    <w:rsid w:val="00904AB3"/>
    <w:rsid w:val="00904D47"/>
    <w:rsid w:val="00906909"/>
    <w:rsid w:val="00920823"/>
    <w:rsid w:val="009239AD"/>
    <w:rsid w:val="00935CFF"/>
    <w:rsid w:val="00944D54"/>
    <w:rsid w:val="00951305"/>
    <w:rsid w:val="00951520"/>
    <w:rsid w:val="009545BB"/>
    <w:rsid w:val="00955B66"/>
    <w:rsid w:val="00957BDE"/>
    <w:rsid w:val="00966883"/>
    <w:rsid w:val="00974A58"/>
    <w:rsid w:val="00976E17"/>
    <w:rsid w:val="0098059B"/>
    <w:rsid w:val="00986A0D"/>
    <w:rsid w:val="00990836"/>
    <w:rsid w:val="00992A8A"/>
    <w:rsid w:val="00996505"/>
    <w:rsid w:val="00996F26"/>
    <w:rsid w:val="009D1879"/>
    <w:rsid w:val="009D2F5A"/>
    <w:rsid w:val="009D407F"/>
    <w:rsid w:val="009D5955"/>
    <w:rsid w:val="009E1296"/>
    <w:rsid w:val="009E4D2B"/>
    <w:rsid w:val="009F23C2"/>
    <w:rsid w:val="00A04D49"/>
    <w:rsid w:val="00A0530A"/>
    <w:rsid w:val="00A060F2"/>
    <w:rsid w:val="00A1069B"/>
    <w:rsid w:val="00A1439F"/>
    <w:rsid w:val="00A24C6F"/>
    <w:rsid w:val="00A303D4"/>
    <w:rsid w:val="00A322CA"/>
    <w:rsid w:val="00A32970"/>
    <w:rsid w:val="00A357B2"/>
    <w:rsid w:val="00A402C7"/>
    <w:rsid w:val="00A4188E"/>
    <w:rsid w:val="00A42555"/>
    <w:rsid w:val="00A47D01"/>
    <w:rsid w:val="00A51633"/>
    <w:rsid w:val="00A54904"/>
    <w:rsid w:val="00A742BD"/>
    <w:rsid w:val="00A84703"/>
    <w:rsid w:val="00A85E23"/>
    <w:rsid w:val="00A863C0"/>
    <w:rsid w:val="00A867F5"/>
    <w:rsid w:val="00A93953"/>
    <w:rsid w:val="00A96E96"/>
    <w:rsid w:val="00A970C7"/>
    <w:rsid w:val="00A97FB3"/>
    <w:rsid w:val="00AA3178"/>
    <w:rsid w:val="00AA3D9E"/>
    <w:rsid w:val="00AB070E"/>
    <w:rsid w:val="00AB3D62"/>
    <w:rsid w:val="00AC1C81"/>
    <w:rsid w:val="00AC420C"/>
    <w:rsid w:val="00AC4E65"/>
    <w:rsid w:val="00AD0587"/>
    <w:rsid w:val="00AD3850"/>
    <w:rsid w:val="00AD47AF"/>
    <w:rsid w:val="00AD4AF6"/>
    <w:rsid w:val="00AE32AF"/>
    <w:rsid w:val="00AE4549"/>
    <w:rsid w:val="00AE4B52"/>
    <w:rsid w:val="00AF2985"/>
    <w:rsid w:val="00AF3224"/>
    <w:rsid w:val="00AF4E07"/>
    <w:rsid w:val="00AF7AAE"/>
    <w:rsid w:val="00B07A39"/>
    <w:rsid w:val="00B07A71"/>
    <w:rsid w:val="00B1649C"/>
    <w:rsid w:val="00B20C69"/>
    <w:rsid w:val="00B25FE0"/>
    <w:rsid w:val="00B374FC"/>
    <w:rsid w:val="00B44A71"/>
    <w:rsid w:val="00B452AD"/>
    <w:rsid w:val="00B45473"/>
    <w:rsid w:val="00B50F71"/>
    <w:rsid w:val="00B549DE"/>
    <w:rsid w:val="00B577C0"/>
    <w:rsid w:val="00B614BC"/>
    <w:rsid w:val="00B67611"/>
    <w:rsid w:val="00B77F7B"/>
    <w:rsid w:val="00B83FC5"/>
    <w:rsid w:val="00B86089"/>
    <w:rsid w:val="00B944BE"/>
    <w:rsid w:val="00B94BBD"/>
    <w:rsid w:val="00BA50FD"/>
    <w:rsid w:val="00BA68B2"/>
    <w:rsid w:val="00BA7003"/>
    <w:rsid w:val="00BA78F4"/>
    <w:rsid w:val="00BB39A8"/>
    <w:rsid w:val="00BB704D"/>
    <w:rsid w:val="00BD3F3F"/>
    <w:rsid w:val="00BD4A4D"/>
    <w:rsid w:val="00BF3F8A"/>
    <w:rsid w:val="00BF584F"/>
    <w:rsid w:val="00C03B59"/>
    <w:rsid w:val="00C10A0E"/>
    <w:rsid w:val="00C126E5"/>
    <w:rsid w:val="00C244E4"/>
    <w:rsid w:val="00C2583F"/>
    <w:rsid w:val="00C2764A"/>
    <w:rsid w:val="00C34173"/>
    <w:rsid w:val="00C34589"/>
    <w:rsid w:val="00C36495"/>
    <w:rsid w:val="00C36AA9"/>
    <w:rsid w:val="00C4511D"/>
    <w:rsid w:val="00C45DB8"/>
    <w:rsid w:val="00C719A3"/>
    <w:rsid w:val="00C71FA8"/>
    <w:rsid w:val="00C73CC8"/>
    <w:rsid w:val="00C77C22"/>
    <w:rsid w:val="00C83375"/>
    <w:rsid w:val="00C8618B"/>
    <w:rsid w:val="00C9148B"/>
    <w:rsid w:val="00CA6622"/>
    <w:rsid w:val="00CB0591"/>
    <w:rsid w:val="00CB281F"/>
    <w:rsid w:val="00CB41AE"/>
    <w:rsid w:val="00CB71D0"/>
    <w:rsid w:val="00CC458A"/>
    <w:rsid w:val="00CE1406"/>
    <w:rsid w:val="00CE29A1"/>
    <w:rsid w:val="00CF705E"/>
    <w:rsid w:val="00D00A69"/>
    <w:rsid w:val="00D04305"/>
    <w:rsid w:val="00D05168"/>
    <w:rsid w:val="00D108D9"/>
    <w:rsid w:val="00D11CC2"/>
    <w:rsid w:val="00D13CE3"/>
    <w:rsid w:val="00D14E51"/>
    <w:rsid w:val="00D23CFA"/>
    <w:rsid w:val="00D26D01"/>
    <w:rsid w:val="00D328EC"/>
    <w:rsid w:val="00D347AF"/>
    <w:rsid w:val="00D41ACE"/>
    <w:rsid w:val="00D4200C"/>
    <w:rsid w:val="00D43AC0"/>
    <w:rsid w:val="00D51962"/>
    <w:rsid w:val="00D51C2A"/>
    <w:rsid w:val="00D51E32"/>
    <w:rsid w:val="00D567B6"/>
    <w:rsid w:val="00D62897"/>
    <w:rsid w:val="00D74357"/>
    <w:rsid w:val="00D772AE"/>
    <w:rsid w:val="00D80231"/>
    <w:rsid w:val="00D80CE0"/>
    <w:rsid w:val="00D9362B"/>
    <w:rsid w:val="00D94061"/>
    <w:rsid w:val="00D96F19"/>
    <w:rsid w:val="00DA03EC"/>
    <w:rsid w:val="00DA49E6"/>
    <w:rsid w:val="00DA61F9"/>
    <w:rsid w:val="00DB2E5E"/>
    <w:rsid w:val="00DB55FB"/>
    <w:rsid w:val="00DD2BE1"/>
    <w:rsid w:val="00DD48C1"/>
    <w:rsid w:val="00DD4A78"/>
    <w:rsid w:val="00DD67CE"/>
    <w:rsid w:val="00DD6CC4"/>
    <w:rsid w:val="00DE17FB"/>
    <w:rsid w:val="00DE1FDA"/>
    <w:rsid w:val="00DE403E"/>
    <w:rsid w:val="00DE5D6B"/>
    <w:rsid w:val="00DF0533"/>
    <w:rsid w:val="00DF07B5"/>
    <w:rsid w:val="00DF376E"/>
    <w:rsid w:val="00DF4157"/>
    <w:rsid w:val="00E0160C"/>
    <w:rsid w:val="00E01F24"/>
    <w:rsid w:val="00E02783"/>
    <w:rsid w:val="00E0400F"/>
    <w:rsid w:val="00E05460"/>
    <w:rsid w:val="00E224A0"/>
    <w:rsid w:val="00E27204"/>
    <w:rsid w:val="00E30630"/>
    <w:rsid w:val="00E369DC"/>
    <w:rsid w:val="00E40062"/>
    <w:rsid w:val="00E4007C"/>
    <w:rsid w:val="00E62FBE"/>
    <w:rsid w:val="00E64FD6"/>
    <w:rsid w:val="00E7242E"/>
    <w:rsid w:val="00E744C3"/>
    <w:rsid w:val="00E82DA7"/>
    <w:rsid w:val="00E92B37"/>
    <w:rsid w:val="00EA319A"/>
    <w:rsid w:val="00EB36B5"/>
    <w:rsid w:val="00EB4C0B"/>
    <w:rsid w:val="00EC2883"/>
    <w:rsid w:val="00EC476F"/>
    <w:rsid w:val="00EC5157"/>
    <w:rsid w:val="00ED1A53"/>
    <w:rsid w:val="00ED2CD7"/>
    <w:rsid w:val="00ED5080"/>
    <w:rsid w:val="00ED5FF8"/>
    <w:rsid w:val="00EE2833"/>
    <w:rsid w:val="00EE2B18"/>
    <w:rsid w:val="00EE4909"/>
    <w:rsid w:val="00EF0C95"/>
    <w:rsid w:val="00F0401B"/>
    <w:rsid w:val="00F055AB"/>
    <w:rsid w:val="00F14211"/>
    <w:rsid w:val="00F2021D"/>
    <w:rsid w:val="00F519EE"/>
    <w:rsid w:val="00F54848"/>
    <w:rsid w:val="00F57DDA"/>
    <w:rsid w:val="00F57DDD"/>
    <w:rsid w:val="00F602DF"/>
    <w:rsid w:val="00F619E5"/>
    <w:rsid w:val="00F6774B"/>
    <w:rsid w:val="00F72099"/>
    <w:rsid w:val="00F72FD2"/>
    <w:rsid w:val="00F83788"/>
    <w:rsid w:val="00F83D4C"/>
    <w:rsid w:val="00F85BFF"/>
    <w:rsid w:val="00F903FE"/>
    <w:rsid w:val="00F951D8"/>
    <w:rsid w:val="00FA51BC"/>
    <w:rsid w:val="00FA5D6F"/>
    <w:rsid w:val="00FA6ED3"/>
    <w:rsid w:val="00FB6A76"/>
    <w:rsid w:val="00FC1B89"/>
    <w:rsid w:val="00FC5053"/>
    <w:rsid w:val="00FC5F10"/>
    <w:rsid w:val="00FC732E"/>
    <w:rsid w:val="00FF1A1A"/>
    <w:rsid w:val="00FF4FAE"/>
    <w:rsid w:val="00FF70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22ACFA94"/>
  <w15:docId w15:val="{E39C73A9-C366-4CBF-87CE-D354E67CB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Heading1">
    <w:name w:val="heading 1"/>
    <w:basedOn w:val="Normal"/>
    <w:uiPriority w:val="1"/>
    <w:qFormat/>
    <w:rsid w:val="00257FA5"/>
    <w:pPr>
      <w:ind w:left="122"/>
      <w:outlineLvl w:val="0"/>
    </w:pPr>
    <w:rPr>
      <w:rFonts w:ascii="Times New Roman" w:eastAsia="Times New Roman" w:hAnsi="Times New Roman"/>
      <w:b/>
      <w:sz w:val="40"/>
      <w:szCs w:val="27"/>
    </w:rPr>
  </w:style>
  <w:style w:type="paragraph" w:styleId="Heading2">
    <w:name w:val="heading 2"/>
    <w:basedOn w:val="Normal"/>
    <w:uiPriority w:val="1"/>
    <w:qFormat/>
    <w:rsid w:val="00663055"/>
    <w:pPr>
      <w:spacing w:before="7"/>
      <w:outlineLvl w:val="1"/>
    </w:pPr>
    <w:rPr>
      <w:rFonts w:ascii="Times New Roman" w:eastAsia="Times New Roman" w:hAnsi="Times New Roman"/>
      <w:b/>
      <w:sz w:val="28"/>
      <w:szCs w:val="26"/>
      <w:u w:val="single"/>
    </w:rPr>
  </w:style>
  <w:style w:type="paragraph" w:styleId="Heading3">
    <w:name w:val="heading 3"/>
    <w:basedOn w:val="Normal"/>
    <w:uiPriority w:val="1"/>
    <w:qFormat/>
    <w:pPr>
      <w:ind w:left="482" w:hanging="365"/>
      <w:outlineLvl w:val="2"/>
    </w:pPr>
    <w:rPr>
      <w:rFonts w:ascii="Times New Roman" w:eastAsia="Times New Roman" w:hAnsi="Times New Roman"/>
      <w:b/>
      <w:bCs/>
      <w:sz w:val="24"/>
      <w:szCs w:val="24"/>
    </w:rPr>
  </w:style>
  <w:style w:type="paragraph" w:styleId="Heading4">
    <w:name w:val="heading 4"/>
    <w:basedOn w:val="Normal"/>
    <w:uiPriority w:val="1"/>
    <w:qFormat/>
    <w:pPr>
      <w:ind w:left="122"/>
      <w:outlineLvl w:val="3"/>
    </w:pPr>
    <w:rPr>
      <w:rFonts w:ascii="Times New Roman" w:eastAsia="Times New Roman" w:hAnsi="Times New Roman"/>
      <w:sz w:val="24"/>
      <w:szCs w:val="24"/>
    </w:rPr>
  </w:style>
  <w:style w:type="paragraph" w:styleId="Heading5">
    <w:name w:val="heading 5"/>
    <w:basedOn w:val="Normal"/>
    <w:next w:val="Normal"/>
    <w:link w:val="Heading5Char"/>
    <w:uiPriority w:val="9"/>
    <w:unhideWhenUsed/>
    <w:qFormat/>
    <w:rsid w:val="00B25FE0"/>
    <w:pPr>
      <w:keepNext/>
      <w:spacing w:before="10"/>
      <w:ind w:left="117"/>
      <w:jc w:val="center"/>
      <w:outlineLvl w:val="4"/>
    </w:pPr>
    <w:rPr>
      <w:rFonts w:ascii="Times New Roman" w:hAnsi="Times New Roman" w:cs="Times New Roman"/>
      <w:sz w:val="27"/>
    </w:rPr>
  </w:style>
  <w:style w:type="paragraph" w:styleId="Heading6">
    <w:name w:val="heading 6"/>
    <w:basedOn w:val="Normal"/>
    <w:next w:val="Normal"/>
    <w:link w:val="Heading6Char"/>
    <w:uiPriority w:val="9"/>
    <w:unhideWhenUsed/>
    <w:qFormat/>
    <w:rsid w:val="00B25FE0"/>
    <w:pPr>
      <w:keepNext/>
      <w:spacing w:before="26"/>
      <w:ind w:left="2192" w:right="1494"/>
      <w:jc w:val="both"/>
      <w:outlineLvl w:val="5"/>
    </w:pPr>
    <w:rPr>
      <w:rFonts w:ascii="Times New Roman" w:hAnsi="Times New Roman" w:cs="Times New Roman"/>
      <w:b/>
      <w:w w:val="105"/>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6774B"/>
    <w:pPr>
      <w:ind w:left="130"/>
    </w:pPr>
    <w:rPr>
      <w:rFonts w:ascii="Times New Roman" w:eastAsia="Times New Roman" w:hAnsi="Times New Roman"/>
      <w:sz w:val="24"/>
      <w:szCs w:val="23"/>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Revision">
    <w:name w:val="Revision"/>
    <w:hidden/>
    <w:uiPriority w:val="99"/>
    <w:semiHidden/>
    <w:rsid w:val="004F6005"/>
    <w:pPr>
      <w:widowControl/>
    </w:pPr>
  </w:style>
  <w:style w:type="paragraph" w:styleId="BalloonText">
    <w:name w:val="Balloon Text"/>
    <w:basedOn w:val="Normal"/>
    <w:link w:val="BalloonTextChar"/>
    <w:uiPriority w:val="99"/>
    <w:semiHidden/>
    <w:unhideWhenUsed/>
    <w:rsid w:val="004F600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F6005"/>
    <w:rPr>
      <w:rFonts w:ascii="Segoe UI" w:hAnsi="Segoe UI" w:cs="Segoe UI"/>
      <w:sz w:val="18"/>
      <w:szCs w:val="18"/>
    </w:rPr>
  </w:style>
  <w:style w:type="table" w:styleId="TableGrid">
    <w:name w:val="Table Grid"/>
    <w:basedOn w:val="TableNormal"/>
    <w:uiPriority w:val="39"/>
    <w:rsid w:val="000D66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D5FF8"/>
  </w:style>
  <w:style w:type="character" w:styleId="CommentReference">
    <w:name w:val="annotation reference"/>
    <w:basedOn w:val="DefaultParagraphFont"/>
    <w:uiPriority w:val="99"/>
    <w:semiHidden/>
    <w:unhideWhenUsed/>
    <w:rsid w:val="001E4515"/>
    <w:rPr>
      <w:sz w:val="16"/>
      <w:szCs w:val="16"/>
    </w:rPr>
  </w:style>
  <w:style w:type="paragraph" w:styleId="CommentText">
    <w:name w:val="annotation text"/>
    <w:basedOn w:val="Normal"/>
    <w:link w:val="CommentTextChar"/>
    <w:uiPriority w:val="99"/>
    <w:semiHidden/>
    <w:unhideWhenUsed/>
    <w:rsid w:val="001E4515"/>
    <w:rPr>
      <w:sz w:val="20"/>
      <w:szCs w:val="20"/>
    </w:rPr>
  </w:style>
  <w:style w:type="character" w:customStyle="1" w:styleId="CommentTextChar">
    <w:name w:val="Comment Text Char"/>
    <w:basedOn w:val="DefaultParagraphFont"/>
    <w:link w:val="CommentText"/>
    <w:uiPriority w:val="99"/>
    <w:semiHidden/>
    <w:rsid w:val="001E4515"/>
    <w:rPr>
      <w:sz w:val="20"/>
      <w:szCs w:val="20"/>
    </w:rPr>
  </w:style>
  <w:style w:type="paragraph" w:styleId="CommentSubject">
    <w:name w:val="annotation subject"/>
    <w:basedOn w:val="CommentText"/>
    <w:next w:val="CommentText"/>
    <w:link w:val="CommentSubjectChar"/>
    <w:uiPriority w:val="99"/>
    <w:semiHidden/>
    <w:unhideWhenUsed/>
    <w:rsid w:val="001E4515"/>
    <w:rPr>
      <w:b/>
      <w:bCs/>
    </w:rPr>
  </w:style>
  <w:style w:type="character" w:customStyle="1" w:styleId="CommentSubjectChar">
    <w:name w:val="Comment Subject Char"/>
    <w:basedOn w:val="CommentTextChar"/>
    <w:link w:val="CommentSubject"/>
    <w:uiPriority w:val="99"/>
    <w:semiHidden/>
    <w:rsid w:val="001E4515"/>
    <w:rPr>
      <w:b/>
      <w:bCs/>
      <w:sz w:val="20"/>
      <w:szCs w:val="20"/>
    </w:rPr>
  </w:style>
  <w:style w:type="paragraph" w:styleId="Header">
    <w:name w:val="header"/>
    <w:basedOn w:val="Normal"/>
    <w:link w:val="HeaderChar"/>
    <w:uiPriority w:val="99"/>
    <w:unhideWhenUsed/>
    <w:rsid w:val="00217E9B"/>
    <w:pPr>
      <w:tabs>
        <w:tab w:val="center" w:pos="4680"/>
        <w:tab w:val="right" w:pos="9360"/>
      </w:tabs>
    </w:pPr>
  </w:style>
  <w:style w:type="character" w:customStyle="1" w:styleId="HeaderChar">
    <w:name w:val="Header Char"/>
    <w:basedOn w:val="DefaultParagraphFont"/>
    <w:link w:val="Header"/>
    <w:uiPriority w:val="99"/>
    <w:rsid w:val="00217E9B"/>
  </w:style>
  <w:style w:type="paragraph" w:styleId="Footer">
    <w:name w:val="footer"/>
    <w:basedOn w:val="Normal"/>
    <w:link w:val="FooterChar"/>
    <w:uiPriority w:val="99"/>
    <w:unhideWhenUsed/>
    <w:rsid w:val="00217E9B"/>
    <w:pPr>
      <w:tabs>
        <w:tab w:val="center" w:pos="4680"/>
        <w:tab w:val="right" w:pos="9360"/>
      </w:tabs>
    </w:pPr>
  </w:style>
  <w:style w:type="character" w:customStyle="1" w:styleId="FooterChar">
    <w:name w:val="Footer Char"/>
    <w:basedOn w:val="DefaultParagraphFont"/>
    <w:link w:val="Footer"/>
    <w:uiPriority w:val="99"/>
    <w:rsid w:val="00217E9B"/>
  </w:style>
  <w:style w:type="paragraph" w:customStyle="1" w:styleId="NumberLista">
    <w:name w:val="Number List a"/>
    <w:aliases w:val="(1),(a)"/>
    <w:basedOn w:val="Normal"/>
    <w:rsid w:val="00D567B6"/>
    <w:pPr>
      <w:widowControl/>
      <w:spacing w:before="240"/>
      <w:ind w:left="1080"/>
    </w:pPr>
    <w:rPr>
      <w:rFonts w:ascii="Times New Roman" w:eastAsia="Times New Roman" w:hAnsi="Times New Roman" w:cs="Times New Roman"/>
      <w:sz w:val="24"/>
      <w:szCs w:val="24"/>
    </w:rPr>
  </w:style>
  <w:style w:type="paragraph" w:customStyle="1" w:styleId="NumberList1">
    <w:name w:val="Number List 1"/>
    <w:aliases w:val="2,3"/>
    <w:basedOn w:val="Normal"/>
    <w:rsid w:val="00D567B6"/>
    <w:pPr>
      <w:widowControl/>
      <w:spacing w:before="240"/>
      <w:ind w:left="720"/>
    </w:pPr>
    <w:rPr>
      <w:rFonts w:ascii="Times New Roman" w:eastAsia="Times New Roman" w:hAnsi="Times New Roman" w:cs="Times New Roman"/>
      <w:sz w:val="24"/>
      <w:szCs w:val="24"/>
    </w:rPr>
  </w:style>
  <w:style w:type="paragraph" w:customStyle="1" w:styleId="Categories">
    <w:name w:val="Categories"/>
    <w:basedOn w:val="Normal"/>
    <w:rsid w:val="00D567B6"/>
    <w:pPr>
      <w:widowControl/>
    </w:pPr>
    <w:rPr>
      <w:rFonts w:ascii="Arial" w:eastAsia="Times New Roman" w:hAnsi="Arial" w:cs="Times New Roman"/>
      <w:b/>
      <w:color w:val="0000FF"/>
      <w:sz w:val="24"/>
      <w:szCs w:val="24"/>
    </w:rPr>
  </w:style>
  <w:style w:type="character" w:styleId="Hyperlink">
    <w:name w:val="Hyperlink"/>
    <w:basedOn w:val="DefaultParagraphFont"/>
    <w:uiPriority w:val="99"/>
    <w:unhideWhenUsed/>
    <w:rsid w:val="00935CFF"/>
    <w:rPr>
      <w:color w:val="0000FF" w:themeColor="hyperlink"/>
      <w:u w:val="single"/>
    </w:rPr>
  </w:style>
  <w:style w:type="character" w:customStyle="1" w:styleId="Heading5Char">
    <w:name w:val="Heading 5 Char"/>
    <w:basedOn w:val="DefaultParagraphFont"/>
    <w:link w:val="Heading5"/>
    <w:uiPriority w:val="9"/>
    <w:rsid w:val="00B25FE0"/>
    <w:rPr>
      <w:rFonts w:ascii="Times New Roman" w:hAnsi="Times New Roman" w:cs="Times New Roman"/>
      <w:sz w:val="27"/>
    </w:rPr>
  </w:style>
  <w:style w:type="character" w:customStyle="1" w:styleId="Heading6Char">
    <w:name w:val="Heading 6 Char"/>
    <w:basedOn w:val="DefaultParagraphFont"/>
    <w:link w:val="Heading6"/>
    <w:uiPriority w:val="9"/>
    <w:rsid w:val="00B25FE0"/>
    <w:rPr>
      <w:rFonts w:ascii="Times New Roman" w:hAnsi="Times New Roman" w:cs="Times New Roman"/>
      <w:b/>
      <w:w w:val="105"/>
      <w:sz w:val="36"/>
    </w:rPr>
  </w:style>
  <w:style w:type="paragraph" w:styleId="BodyText2">
    <w:name w:val="Body Text 2"/>
    <w:basedOn w:val="Normal"/>
    <w:link w:val="BodyText2Char"/>
    <w:uiPriority w:val="99"/>
    <w:unhideWhenUsed/>
    <w:rsid w:val="00D04305"/>
    <w:pPr>
      <w:jc w:val="both"/>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rsid w:val="00D04305"/>
    <w:rPr>
      <w:rFonts w:ascii="Times New Roman" w:eastAsia="Times New Roman" w:hAnsi="Times New Roman" w:cs="Times New Roman"/>
      <w:sz w:val="24"/>
      <w:szCs w:val="24"/>
    </w:rPr>
  </w:style>
  <w:style w:type="paragraph" w:styleId="BodyText3">
    <w:name w:val="Body Text 3"/>
    <w:basedOn w:val="Normal"/>
    <w:link w:val="BodyText3Char"/>
    <w:uiPriority w:val="99"/>
    <w:unhideWhenUsed/>
    <w:rsid w:val="00165B86"/>
    <w:rPr>
      <w:rFonts w:ascii="Times New Roman" w:hAnsi="Times New Roman" w:cs="Times New Roman"/>
      <w:sz w:val="24"/>
      <w:szCs w:val="24"/>
    </w:rPr>
  </w:style>
  <w:style w:type="character" w:customStyle="1" w:styleId="BodyText3Char">
    <w:name w:val="Body Text 3 Char"/>
    <w:basedOn w:val="DefaultParagraphFont"/>
    <w:link w:val="BodyText3"/>
    <w:uiPriority w:val="99"/>
    <w:rsid w:val="00165B86"/>
    <w:rPr>
      <w:rFonts w:ascii="Times New Roman" w:hAnsi="Times New Roman" w:cs="Times New Roman"/>
      <w:sz w:val="24"/>
      <w:szCs w:val="24"/>
    </w:rPr>
  </w:style>
  <w:style w:type="paragraph" w:styleId="Title">
    <w:name w:val="Title"/>
    <w:basedOn w:val="Normal"/>
    <w:next w:val="Normal"/>
    <w:link w:val="TitleChar"/>
    <w:uiPriority w:val="10"/>
    <w:qFormat/>
    <w:rsid w:val="005B69BA"/>
    <w:pPr>
      <w:spacing w:before="26"/>
      <w:ind w:left="2192" w:right="1494"/>
      <w:jc w:val="center"/>
    </w:pPr>
    <w:rPr>
      <w:rFonts w:ascii="Times New Roman" w:hAnsi="Times New Roman" w:cs="Times New Roman"/>
      <w:b/>
      <w:w w:val="105"/>
      <w:sz w:val="36"/>
    </w:rPr>
  </w:style>
  <w:style w:type="character" w:customStyle="1" w:styleId="TitleChar">
    <w:name w:val="Title Char"/>
    <w:basedOn w:val="DefaultParagraphFont"/>
    <w:link w:val="Title"/>
    <w:uiPriority w:val="10"/>
    <w:rsid w:val="005B69BA"/>
    <w:rPr>
      <w:rFonts w:ascii="Times New Roman" w:hAnsi="Times New Roman" w:cs="Times New Roman"/>
      <w:b/>
      <w:w w:val="105"/>
      <w:sz w:val="36"/>
    </w:rPr>
  </w:style>
  <w:style w:type="paragraph" w:styleId="BodyTextIndent">
    <w:name w:val="Body Text Indent"/>
    <w:basedOn w:val="Normal"/>
    <w:link w:val="BodyTextIndentChar"/>
    <w:uiPriority w:val="99"/>
    <w:unhideWhenUsed/>
    <w:rsid w:val="00BB704D"/>
    <w:pPr>
      <w:spacing w:before="1"/>
      <w:ind w:left="180"/>
      <w:jc w:val="both"/>
    </w:pPr>
    <w:rPr>
      <w:rFonts w:ascii="Times New Roman" w:hAnsi="Times New Roman" w:cs="Times New Roman"/>
      <w:sz w:val="24"/>
      <w:szCs w:val="24"/>
    </w:rPr>
  </w:style>
  <w:style w:type="character" w:customStyle="1" w:styleId="BodyTextIndentChar">
    <w:name w:val="Body Text Indent Char"/>
    <w:basedOn w:val="DefaultParagraphFont"/>
    <w:link w:val="BodyTextIndent"/>
    <w:uiPriority w:val="99"/>
    <w:rsid w:val="00BB704D"/>
    <w:rPr>
      <w:rFonts w:ascii="Times New Roman" w:hAnsi="Times New Roman" w:cs="Times New Roman"/>
      <w:sz w:val="24"/>
      <w:szCs w:val="24"/>
    </w:rPr>
  </w:style>
  <w:style w:type="paragraph" w:styleId="TOCHeading">
    <w:name w:val="TOC Heading"/>
    <w:basedOn w:val="Heading1"/>
    <w:next w:val="Normal"/>
    <w:uiPriority w:val="39"/>
    <w:unhideWhenUsed/>
    <w:qFormat/>
    <w:rsid w:val="00404508"/>
    <w:pPr>
      <w:keepNext/>
      <w:keepLines/>
      <w:widowControl/>
      <w:spacing w:before="240" w:line="259" w:lineRule="auto"/>
      <w:ind w:left="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404508"/>
    <w:pPr>
      <w:spacing w:after="100"/>
    </w:pPr>
  </w:style>
  <w:style w:type="paragraph" w:styleId="TOC2">
    <w:name w:val="toc 2"/>
    <w:basedOn w:val="Normal"/>
    <w:next w:val="Normal"/>
    <w:autoRedefine/>
    <w:uiPriority w:val="39"/>
    <w:unhideWhenUsed/>
    <w:rsid w:val="00404508"/>
    <w:pPr>
      <w:spacing w:after="100"/>
      <w:ind w:left="220"/>
    </w:pPr>
  </w:style>
  <w:style w:type="character" w:styleId="FollowedHyperlink">
    <w:name w:val="FollowedHyperlink"/>
    <w:basedOn w:val="DefaultParagraphFont"/>
    <w:uiPriority w:val="99"/>
    <w:semiHidden/>
    <w:unhideWhenUsed/>
    <w:rsid w:val="00B944BE"/>
    <w:rPr>
      <w:color w:val="800080" w:themeColor="followedHyperlink"/>
      <w:u w:val="single"/>
    </w:rPr>
  </w:style>
  <w:style w:type="table" w:styleId="GridTable2">
    <w:name w:val="Grid Table 2"/>
    <w:basedOn w:val="TableNormal"/>
    <w:uiPriority w:val="47"/>
    <w:rsid w:val="006F0F52"/>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119571">
      <w:bodyDiv w:val="1"/>
      <w:marLeft w:val="0"/>
      <w:marRight w:val="0"/>
      <w:marTop w:val="0"/>
      <w:marBottom w:val="0"/>
      <w:divBdr>
        <w:top w:val="none" w:sz="0" w:space="0" w:color="auto"/>
        <w:left w:val="none" w:sz="0" w:space="0" w:color="auto"/>
        <w:bottom w:val="none" w:sz="0" w:space="0" w:color="auto"/>
        <w:right w:val="none" w:sz="0" w:space="0" w:color="auto"/>
      </w:divBdr>
    </w:div>
    <w:div w:id="21447632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2.png"/><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emf"/><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5.emf"/><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3.jpeg"/><Relationship Id="rId3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oleObject" Target="embeddings/oleObject1.bin"/><Relationship Id="rId27" Type="http://schemas.openxmlformats.org/officeDocument/2006/relationships/fontTable" Target="fontTable.xml"/><Relationship Id="rId30"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8D4C6EE5F5EA743AE1CBCFECF5770FB" ma:contentTypeVersion="22" ma:contentTypeDescription="Create a new document." ma:contentTypeScope="" ma:versionID="f0f9614e0321bb0ef6eaf6422d2bbe55">
  <xsd:schema xmlns:xsd="http://www.w3.org/2001/XMLSchema" xmlns:xs="http://www.w3.org/2001/XMLSchema" xmlns:p="http://schemas.microsoft.com/office/2006/metadata/properties" xmlns:ns2="35bf02a3-37fe-404f-9393-3a49ea8754a0" xmlns:ns3="bfd5693d-caa4-44dd-94d2-3fb1c3844644" targetNamespace="http://schemas.microsoft.com/office/2006/metadata/properties" ma:root="true" ma:fieldsID="f08b0c0d2addd23875cb0922327be7bc" ns2:_="" ns3:_="">
    <xsd:import namespace="35bf02a3-37fe-404f-9393-3a49ea8754a0"/>
    <xsd:import namespace="bfd5693d-caa4-44dd-94d2-3fb1c3844644"/>
    <xsd:element name="properties">
      <xsd:complexType>
        <xsd:sequence>
          <xsd:element name="documentManagement">
            <xsd:complexType>
              <xsd:all>
                <xsd:element ref="ns2:SortOrder" minOccurs="0"/>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bf02a3-37fe-404f-9393-3a49ea8754a0" elementFormDefault="qualified">
    <xsd:import namespace="http://schemas.microsoft.com/office/2006/documentManagement/types"/>
    <xsd:import namespace="http://schemas.microsoft.com/office/infopath/2007/PartnerControls"/>
    <xsd:element name="SortOrder" ma:index="8" nillable="true" ma:displayName="SortOrder" ma:internalName="SortOrder">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DateTaken" ma:index="13"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d5693d-caa4-44dd-94d2-3fb1c3844644"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ortOrder xmlns="35bf02a3-37fe-404f-9393-3a49ea8754a0" xsi:nil="true"/>
  </documentManagement>
</p:properties>
</file>

<file path=customXml/itemProps1.xml><?xml version="1.0" encoding="utf-8"?>
<ds:datastoreItem xmlns:ds="http://schemas.openxmlformats.org/officeDocument/2006/customXml" ds:itemID="{6CF7CD10-D500-4823-8562-C1F2FCC61410}">
  <ds:schemaRefs>
    <ds:schemaRef ds:uri="http://schemas.openxmlformats.org/officeDocument/2006/bibliography"/>
  </ds:schemaRefs>
</ds:datastoreItem>
</file>

<file path=customXml/itemProps2.xml><?xml version="1.0" encoding="utf-8"?>
<ds:datastoreItem xmlns:ds="http://schemas.openxmlformats.org/officeDocument/2006/customXml" ds:itemID="{61AA2114-2D69-44B7-9976-DF3DFF73329F}"/>
</file>

<file path=customXml/itemProps3.xml><?xml version="1.0" encoding="utf-8"?>
<ds:datastoreItem xmlns:ds="http://schemas.openxmlformats.org/officeDocument/2006/customXml" ds:itemID="{0C0F9EDB-60C3-4946-A1E8-4F39C2EC2ABC}"/>
</file>

<file path=customXml/itemProps4.xml><?xml version="1.0" encoding="utf-8"?>
<ds:datastoreItem xmlns:ds="http://schemas.openxmlformats.org/officeDocument/2006/customXml" ds:itemID="{496CABD5-FFF0-44D8-8224-55C665FA7CF5}"/>
</file>

<file path=docProps/app.xml><?xml version="1.0" encoding="utf-8"?>
<Properties xmlns="http://schemas.openxmlformats.org/officeDocument/2006/extended-properties" xmlns:vt="http://schemas.openxmlformats.org/officeDocument/2006/docPropsVTypes">
  <Template>Normal</Template>
  <TotalTime>15</TotalTime>
  <Pages>27</Pages>
  <Words>8087</Words>
  <Characters>46101</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USDA</Company>
  <LinksUpToDate>false</LinksUpToDate>
  <CharactersWithSpaces>54080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Lindstrand, Curtis -FS</dc:creator>
  <cp:lastModifiedBy>Ayers, Allison -FS</cp:lastModifiedBy>
  <cp:revision>3</cp:revision>
  <cp:lastPrinted>2017-09-03T17:13:00Z</cp:lastPrinted>
  <dcterms:created xsi:type="dcterms:W3CDTF">2021-03-18T21:44:00Z</dcterms:created>
  <dcterms:modified xsi:type="dcterms:W3CDTF">2021-04-08T00:41:00Z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2016-09-08T00:00:00Z</vt:filetime>
  </property>
  <property fmtid="{D5CDD505-2E9C-101B-9397-08002B2CF9AE}" pid="3" name="LastSaved">
    <vt:filetime>2016-10-04T00:00:00Z</vt:filetime>
  </property>
  <property fmtid="{D5CDD505-2E9C-101B-9397-08002B2CF9AE}" pid="4" name="ContentTypeId">
    <vt:lpwstr>0x01010078D4C6EE5F5EA743AE1CBCFECF5770FB</vt:lpwstr>
  </property>
</Properties>
</file>